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6" w:type="dxa"/>
        <w:tblLayout w:type="fixed"/>
        <w:tblLook w:val="04A0" w:firstRow="1" w:lastRow="0" w:firstColumn="1" w:lastColumn="0" w:noHBand="0" w:noVBand="1"/>
      </w:tblPr>
      <w:tblGrid>
        <w:gridCol w:w="303"/>
        <w:gridCol w:w="1066"/>
        <w:gridCol w:w="273"/>
        <w:gridCol w:w="410"/>
        <w:gridCol w:w="563"/>
        <w:gridCol w:w="836"/>
        <w:gridCol w:w="825"/>
        <w:gridCol w:w="134"/>
        <w:gridCol w:w="14"/>
        <w:gridCol w:w="1458"/>
        <w:gridCol w:w="198"/>
        <w:gridCol w:w="1262"/>
        <w:gridCol w:w="416"/>
        <w:gridCol w:w="419"/>
        <w:gridCol w:w="416"/>
        <w:gridCol w:w="456"/>
        <w:gridCol w:w="426"/>
        <w:gridCol w:w="425"/>
        <w:gridCol w:w="499"/>
        <w:gridCol w:w="7"/>
      </w:tblGrid>
      <w:tr w:rsidR="0095054D" w:rsidRPr="0095054D" w14:paraId="5A65279B" w14:textId="77777777" w:rsidTr="00824468">
        <w:trPr>
          <w:trHeight w:val="441"/>
        </w:trPr>
        <w:tc>
          <w:tcPr>
            <w:tcW w:w="10406" w:type="dxa"/>
            <w:gridSpan w:val="20"/>
            <w:tcBorders>
              <w:top w:val="single" w:sz="18" w:space="0" w:color="auto"/>
              <w:left w:val="single" w:sz="18" w:space="0" w:color="auto"/>
              <w:right w:val="single" w:sz="18" w:space="0" w:color="auto"/>
            </w:tcBorders>
            <w:shd w:val="clear" w:color="auto" w:fill="FFBC03"/>
            <w:vAlign w:val="center"/>
          </w:tcPr>
          <w:p w14:paraId="72A0A761" w14:textId="15C75168" w:rsidR="001A4A94" w:rsidRPr="00824468" w:rsidRDefault="00275673" w:rsidP="001A4A94">
            <w:pPr>
              <w:jc w:val="center"/>
              <w:rPr>
                <w:rFonts w:ascii="Avenir Next LT Pro Light" w:eastAsia="Calibri" w:hAnsi="Avenir Next LT Pro Light" w:cs="Times New Roman"/>
                <w:i/>
                <w:color w:val="303030"/>
                <w:sz w:val="18"/>
                <w:szCs w:val="18"/>
              </w:rPr>
            </w:pPr>
            <w:r w:rsidRPr="00824468">
              <w:rPr>
                <w:rFonts w:ascii="Avenir Next LT Pro Light" w:eastAsia="Calibri" w:hAnsi="Avenir Next LT Pro Light" w:cs="Times New Roman"/>
                <w:i/>
                <w:color w:val="303030"/>
                <w:sz w:val="18"/>
                <w:szCs w:val="18"/>
              </w:rPr>
              <w:t>This analysis request form should be used for all samples that require a UMF Release Certificate.</w:t>
            </w:r>
            <w:r w:rsidR="00675070" w:rsidRPr="00824468">
              <w:rPr>
                <w:rFonts w:ascii="Avenir Next LT Pro Light" w:eastAsia="Calibri" w:hAnsi="Avenir Next LT Pro Light" w:cs="Times New Roman"/>
                <w:i/>
                <w:color w:val="303030"/>
                <w:sz w:val="18"/>
                <w:szCs w:val="18"/>
              </w:rPr>
              <w:t xml:space="preserve"> </w:t>
            </w:r>
            <w:r w:rsidRPr="00824468">
              <w:rPr>
                <w:rFonts w:ascii="Avenir Next LT Pro Light" w:eastAsia="Calibri" w:hAnsi="Avenir Next LT Pro Light" w:cs="Times New Roman"/>
                <w:i/>
                <w:color w:val="303030"/>
                <w:sz w:val="18"/>
                <w:szCs w:val="18"/>
              </w:rPr>
              <w:t xml:space="preserve">For honey not requiring a release certificate, please use the </w:t>
            </w:r>
            <w:r w:rsidR="0095054D" w:rsidRPr="00824468">
              <w:rPr>
                <w:rFonts w:ascii="Avenir Next LT Pro Light" w:eastAsia="Calibri" w:hAnsi="Avenir Next LT Pro Light" w:cs="Times New Roman"/>
                <w:i/>
                <w:color w:val="303030"/>
                <w:sz w:val="18"/>
                <w:szCs w:val="18"/>
              </w:rPr>
              <w:t>general</w:t>
            </w:r>
            <w:r w:rsidRPr="00824468">
              <w:rPr>
                <w:rFonts w:ascii="Avenir Next LT Pro Light" w:eastAsia="Calibri" w:hAnsi="Avenir Next LT Pro Light" w:cs="Times New Roman"/>
                <w:i/>
                <w:color w:val="303030"/>
                <w:sz w:val="18"/>
                <w:szCs w:val="18"/>
              </w:rPr>
              <w:t xml:space="preserve"> Analysis Request Form for honey.</w:t>
            </w:r>
          </w:p>
          <w:p w14:paraId="18423AAA" w14:textId="77777777" w:rsidR="001A4A94" w:rsidRPr="00824468" w:rsidRDefault="001A4A94" w:rsidP="001A4A94">
            <w:pPr>
              <w:jc w:val="center"/>
              <w:rPr>
                <w:rFonts w:ascii="Avenir Next LT Pro Light" w:eastAsia="Calibri" w:hAnsi="Avenir Next LT Pro Light" w:cs="Times New Roman"/>
                <w:i/>
                <w:color w:val="303030"/>
                <w:sz w:val="10"/>
                <w:szCs w:val="18"/>
              </w:rPr>
            </w:pPr>
          </w:p>
          <w:p w14:paraId="3FD14587" w14:textId="77777777" w:rsidR="00275673" w:rsidRPr="0095054D" w:rsidRDefault="00675070" w:rsidP="00B3634D">
            <w:pPr>
              <w:jc w:val="center"/>
              <w:rPr>
                <w:rFonts w:ascii="Avenir Next LT Pro Light" w:hAnsi="Avenir Next LT Pro Light" w:cstheme="minorHAnsi"/>
                <w:b/>
                <w:color w:val="303030"/>
                <w:szCs w:val="24"/>
              </w:rPr>
            </w:pPr>
            <w:r w:rsidRPr="00824468">
              <w:rPr>
                <w:rFonts w:ascii="Avenir Next LT Pro Light" w:eastAsia="Calibri" w:hAnsi="Avenir Next LT Pro Light" w:cs="Times New Roman"/>
                <w:color w:val="303030"/>
                <w:sz w:val="18"/>
                <w:szCs w:val="18"/>
              </w:rPr>
              <w:t>The UMF Honey Association (UMFHA) requires that all batches of final product requiring a UMF Release Cer</w:t>
            </w:r>
            <w:r w:rsidR="001A4A94" w:rsidRPr="00824468">
              <w:rPr>
                <w:rFonts w:ascii="Avenir Next LT Pro Light" w:eastAsia="Calibri" w:hAnsi="Avenir Next LT Pro Light" w:cs="Times New Roman"/>
                <w:color w:val="303030"/>
                <w:sz w:val="18"/>
                <w:szCs w:val="18"/>
              </w:rPr>
              <w:t>tificate are compliant with the MPI M</w:t>
            </w:r>
            <w:r w:rsidR="000D600C" w:rsidRPr="00824468">
              <w:rPr>
                <w:rFonts w:ascii="Avenir Next LT Pro Light" w:eastAsia="Calibri" w:hAnsi="Avenir Next LT Pro Light" w:cs="Times New Roman"/>
                <w:color w:val="303030"/>
                <w:sz w:val="18"/>
                <w:szCs w:val="18"/>
              </w:rPr>
              <w:t>ā</w:t>
            </w:r>
            <w:r w:rsidR="001A4A94" w:rsidRPr="00824468">
              <w:rPr>
                <w:rFonts w:ascii="Avenir Next LT Pro Light" w:eastAsia="Calibri" w:hAnsi="Avenir Next LT Pro Light" w:cs="Times New Roman"/>
                <w:color w:val="303030"/>
                <w:sz w:val="18"/>
                <w:szCs w:val="18"/>
              </w:rPr>
              <w:t xml:space="preserve">nuka Honey Science Definition and meet the </w:t>
            </w:r>
            <w:r w:rsidR="00B3634D" w:rsidRPr="00824468">
              <w:rPr>
                <w:rFonts w:ascii="Avenir Next LT Pro Light" w:eastAsia="Calibri" w:hAnsi="Avenir Next LT Pro Light" w:cs="Times New Roman"/>
                <w:color w:val="303030"/>
                <w:sz w:val="18"/>
                <w:szCs w:val="18"/>
              </w:rPr>
              <w:t xml:space="preserve">requirements of </w:t>
            </w:r>
            <w:r w:rsidR="001A4A94" w:rsidRPr="00824468">
              <w:rPr>
                <w:rFonts w:ascii="Avenir Next LT Pro Light" w:eastAsia="Calibri" w:hAnsi="Avenir Next LT Pro Light" w:cs="Times New Roman"/>
                <w:color w:val="303030"/>
                <w:sz w:val="18"/>
                <w:szCs w:val="18"/>
              </w:rPr>
              <w:t xml:space="preserve">MPI </w:t>
            </w:r>
            <w:r w:rsidR="00B3634D" w:rsidRPr="00824468">
              <w:rPr>
                <w:rFonts w:ascii="Avenir Next LT Pro Light" w:eastAsia="Calibri" w:hAnsi="Avenir Next LT Pro Light" w:cs="Times New Roman"/>
                <w:color w:val="303030"/>
                <w:sz w:val="18"/>
                <w:szCs w:val="18"/>
              </w:rPr>
              <w:t>classification of</w:t>
            </w:r>
            <w:r w:rsidR="001A4A94" w:rsidRPr="00824468">
              <w:rPr>
                <w:rFonts w:ascii="Avenir Next LT Pro Light" w:eastAsia="Calibri" w:hAnsi="Avenir Next LT Pro Light" w:cs="Times New Roman"/>
                <w:color w:val="303030"/>
                <w:sz w:val="18"/>
                <w:szCs w:val="18"/>
              </w:rPr>
              <w:t xml:space="preserve"> a</w:t>
            </w:r>
            <w:r w:rsidRPr="00824468">
              <w:rPr>
                <w:rFonts w:ascii="Avenir Next LT Pro Light" w:eastAsia="Calibri" w:hAnsi="Avenir Next LT Pro Light" w:cs="Times New Roman"/>
                <w:color w:val="303030"/>
                <w:sz w:val="18"/>
                <w:szCs w:val="18"/>
              </w:rPr>
              <w:t xml:space="preserve"> </w:t>
            </w:r>
            <w:r w:rsidRPr="00824468">
              <w:rPr>
                <w:rFonts w:ascii="Avenir Next LT Pro Light" w:eastAsia="Calibri" w:hAnsi="Avenir Next LT Pro Light" w:cs="Times New Roman"/>
                <w:color w:val="303030"/>
                <w:sz w:val="18"/>
                <w:szCs w:val="18"/>
                <w:u w:val="single"/>
              </w:rPr>
              <w:t>monofloral</w:t>
            </w:r>
            <w:r w:rsidR="001A4A94" w:rsidRPr="00824468">
              <w:rPr>
                <w:rFonts w:ascii="Avenir Next LT Pro Light" w:eastAsia="Calibri" w:hAnsi="Avenir Next LT Pro Light" w:cs="Times New Roman"/>
                <w:color w:val="303030"/>
                <w:sz w:val="18"/>
                <w:szCs w:val="18"/>
                <w:u w:val="single"/>
              </w:rPr>
              <w:t xml:space="preserve"> mānuka</w:t>
            </w:r>
            <w:r w:rsidRPr="00824468">
              <w:rPr>
                <w:rFonts w:ascii="Avenir Next LT Pro Light" w:eastAsia="Calibri" w:hAnsi="Avenir Next LT Pro Light" w:cs="Times New Roman"/>
                <w:color w:val="303030"/>
                <w:sz w:val="18"/>
                <w:szCs w:val="18"/>
              </w:rPr>
              <w:t xml:space="preserve">. </w:t>
            </w:r>
            <w:r w:rsidRPr="00824468">
              <w:rPr>
                <w:rFonts w:ascii="Avenir Next LT Pro Light" w:eastAsia="Calibri" w:hAnsi="Avenir Next LT Pro Light" w:cs="Times New Roman"/>
                <w:b/>
                <w:color w:val="303030"/>
                <w:sz w:val="18"/>
                <w:szCs w:val="18"/>
              </w:rPr>
              <w:t xml:space="preserve">It is the licensee’s responsibility to ensure that </w:t>
            </w:r>
            <w:r w:rsidR="001A4A94" w:rsidRPr="00824468">
              <w:rPr>
                <w:rFonts w:ascii="Avenir Next LT Pro Light" w:eastAsia="Calibri" w:hAnsi="Avenir Next LT Pro Light" w:cs="Times New Roman"/>
                <w:b/>
                <w:color w:val="303030"/>
                <w:sz w:val="18"/>
                <w:szCs w:val="18"/>
              </w:rPr>
              <w:t>a batch</w:t>
            </w:r>
            <w:r w:rsidRPr="00824468">
              <w:rPr>
                <w:rFonts w:ascii="Avenir Next LT Pro Light" w:eastAsia="Calibri" w:hAnsi="Avenir Next LT Pro Light" w:cs="Times New Roman"/>
                <w:b/>
                <w:color w:val="303030"/>
                <w:sz w:val="18"/>
                <w:szCs w:val="18"/>
              </w:rPr>
              <w:t xml:space="preserve"> </w:t>
            </w:r>
            <w:r w:rsidR="001A4A94" w:rsidRPr="00824468">
              <w:rPr>
                <w:rFonts w:ascii="Avenir Next LT Pro Light" w:eastAsia="Calibri" w:hAnsi="Avenir Next LT Pro Light" w:cs="Times New Roman"/>
                <w:b/>
                <w:color w:val="303030"/>
                <w:sz w:val="18"/>
                <w:szCs w:val="18"/>
              </w:rPr>
              <w:t xml:space="preserve">has been tested using the MPI 5 Attributes and </w:t>
            </w:r>
            <w:r w:rsidR="00DC3186" w:rsidRPr="00824468">
              <w:rPr>
                <w:rFonts w:ascii="Avenir Next LT Pro Light" w:eastAsia="Calibri" w:hAnsi="Avenir Next LT Pro Light" w:cs="Times New Roman"/>
                <w:b/>
                <w:color w:val="303030"/>
                <w:sz w:val="18"/>
                <w:szCs w:val="18"/>
              </w:rPr>
              <w:t>cl</w:t>
            </w:r>
            <w:r w:rsidR="001A4A94" w:rsidRPr="00824468">
              <w:rPr>
                <w:rFonts w:ascii="Avenir Next LT Pro Light" w:eastAsia="Calibri" w:hAnsi="Avenir Next LT Pro Light" w:cs="Times New Roman"/>
                <w:b/>
                <w:color w:val="303030"/>
                <w:sz w:val="18"/>
                <w:szCs w:val="18"/>
              </w:rPr>
              <w:t xml:space="preserve">assifies as a monofloral mānuka </w:t>
            </w:r>
            <w:r w:rsidR="00B3634D" w:rsidRPr="00824468">
              <w:rPr>
                <w:rFonts w:ascii="Avenir Next LT Pro Light" w:eastAsia="Calibri" w:hAnsi="Avenir Next LT Pro Light" w:cs="Times New Roman"/>
                <w:b/>
                <w:color w:val="303030"/>
                <w:sz w:val="18"/>
                <w:szCs w:val="18"/>
              </w:rPr>
              <w:t>when</w:t>
            </w:r>
            <w:r w:rsidR="001A4A94" w:rsidRPr="00824468">
              <w:rPr>
                <w:rFonts w:ascii="Avenir Next LT Pro Light" w:eastAsia="Calibri" w:hAnsi="Avenir Next LT Pro Light" w:cs="Times New Roman"/>
                <w:b/>
                <w:color w:val="303030"/>
                <w:sz w:val="18"/>
                <w:szCs w:val="18"/>
              </w:rPr>
              <w:t xml:space="preserve"> requesting a UMF Release Certificate.</w:t>
            </w:r>
          </w:p>
        </w:tc>
      </w:tr>
      <w:tr w:rsidR="0095054D" w:rsidRPr="0095054D" w14:paraId="14D983B2" w14:textId="77777777" w:rsidTr="00824468">
        <w:trPr>
          <w:trHeight w:val="441"/>
        </w:trPr>
        <w:tc>
          <w:tcPr>
            <w:tcW w:w="6080" w:type="dxa"/>
            <w:gridSpan w:val="11"/>
            <w:tcBorders>
              <w:top w:val="single" w:sz="18" w:space="0" w:color="auto"/>
              <w:left w:val="single" w:sz="18" w:space="0" w:color="auto"/>
              <w:right w:val="single" w:sz="18" w:space="0" w:color="auto"/>
            </w:tcBorders>
            <w:shd w:val="clear" w:color="auto" w:fill="004CAB"/>
            <w:vAlign w:val="center"/>
          </w:tcPr>
          <w:p w14:paraId="75AD3DCC" w14:textId="77777777" w:rsidR="00836978" w:rsidRPr="00910022" w:rsidRDefault="00836978" w:rsidP="00836978">
            <w:pPr>
              <w:jc w:val="center"/>
              <w:rPr>
                <w:rFonts w:ascii="Avenir Next LT Pro Light" w:hAnsi="Avenir Next LT Pro Light" w:cstheme="minorHAnsi"/>
                <w:b/>
                <w:color w:val="FFFFFF" w:themeColor="background1"/>
                <w:szCs w:val="24"/>
              </w:rPr>
            </w:pPr>
            <w:r w:rsidRPr="00910022">
              <w:rPr>
                <w:rFonts w:ascii="Avenir Next LT Pro Light" w:hAnsi="Avenir Next LT Pro Light" w:cstheme="minorHAnsi"/>
                <w:b/>
                <w:color w:val="FFFFFF" w:themeColor="background1"/>
                <w:szCs w:val="24"/>
              </w:rPr>
              <w:t xml:space="preserve">UMFHA Licensee Information </w:t>
            </w:r>
          </w:p>
          <w:p w14:paraId="1228A8CF" w14:textId="77777777" w:rsidR="00836978" w:rsidRPr="00910022" w:rsidRDefault="00836978" w:rsidP="00836978">
            <w:pPr>
              <w:jc w:val="center"/>
              <w:rPr>
                <w:rFonts w:ascii="Avenir Next LT Pro Light" w:hAnsi="Avenir Next LT Pro Light" w:cstheme="minorHAnsi"/>
                <w:b/>
                <w:color w:val="FFFFFF" w:themeColor="background1"/>
                <w:szCs w:val="24"/>
              </w:rPr>
            </w:pPr>
            <w:r w:rsidRPr="00910022">
              <w:rPr>
                <w:rFonts w:ascii="Avenir Next LT Pro Light" w:hAnsi="Avenir Next LT Pro Light" w:cstheme="minorHAnsi"/>
                <w:b/>
                <w:color w:val="FFFFFF" w:themeColor="background1"/>
                <w:sz w:val="16"/>
                <w:szCs w:val="24"/>
              </w:rPr>
              <w:t>(To Appear on Report &amp; Certificate)</w:t>
            </w:r>
          </w:p>
        </w:tc>
        <w:tc>
          <w:tcPr>
            <w:tcW w:w="4326" w:type="dxa"/>
            <w:gridSpan w:val="9"/>
            <w:tcBorders>
              <w:top w:val="single" w:sz="18" w:space="0" w:color="auto"/>
              <w:left w:val="single" w:sz="18" w:space="0" w:color="auto"/>
              <w:right w:val="single" w:sz="18" w:space="0" w:color="auto"/>
            </w:tcBorders>
            <w:shd w:val="clear" w:color="auto" w:fill="004CAB"/>
            <w:vAlign w:val="center"/>
          </w:tcPr>
          <w:p w14:paraId="3CE0BDAE" w14:textId="77777777" w:rsidR="00836978" w:rsidRPr="0095054D" w:rsidRDefault="00836978" w:rsidP="00836978">
            <w:pPr>
              <w:jc w:val="center"/>
              <w:rPr>
                <w:rFonts w:ascii="Avenir Next LT Pro Light" w:hAnsi="Avenir Next LT Pro Light"/>
                <w:b/>
                <w:color w:val="303030"/>
                <w:szCs w:val="24"/>
              </w:rPr>
            </w:pPr>
            <w:r w:rsidRPr="00910022">
              <w:rPr>
                <w:rFonts w:ascii="Avenir Next LT Pro Light" w:hAnsi="Avenir Next LT Pro Light"/>
                <w:b/>
                <w:color w:val="FFFFFF" w:themeColor="background1"/>
                <w:szCs w:val="24"/>
              </w:rPr>
              <w:t>Comments/Special Instructions</w:t>
            </w:r>
          </w:p>
        </w:tc>
      </w:tr>
      <w:tr w:rsidR="0095054D" w:rsidRPr="0095054D" w14:paraId="5988ECE8" w14:textId="77777777" w:rsidTr="00824468">
        <w:trPr>
          <w:trHeight w:val="537"/>
        </w:trPr>
        <w:tc>
          <w:tcPr>
            <w:tcW w:w="1369" w:type="dxa"/>
            <w:gridSpan w:val="2"/>
            <w:tcBorders>
              <w:left w:val="single" w:sz="18" w:space="0" w:color="auto"/>
            </w:tcBorders>
            <w:shd w:val="clear" w:color="auto" w:fill="004CAB"/>
            <w:vAlign w:val="center"/>
          </w:tcPr>
          <w:p w14:paraId="779E0214"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Licensee Name</w:t>
            </w:r>
          </w:p>
        </w:tc>
        <w:tc>
          <w:tcPr>
            <w:tcW w:w="4711" w:type="dxa"/>
            <w:gridSpan w:val="9"/>
            <w:tcBorders>
              <w:right w:val="single" w:sz="18" w:space="0" w:color="auto"/>
            </w:tcBorders>
            <w:vAlign w:val="center"/>
          </w:tcPr>
          <w:p w14:paraId="03C29EDF" w14:textId="77777777" w:rsidR="00836978" w:rsidRPr="0095054D" w:rsidRDefault="00836978" w:rsidP="00836978">
            <w:pPr>
              <w:rPr>
                <w:rFonts w:ascii="Avenir Next LT Pro Light" w:hAnsi="Avenir Next LT Pro Light" w:cstheme="minorHAnsi"/>
                <w:color w:val="303030"/>
                <w:sz w:val="18"/>
                <w:szCs w:val="18"/>
              </w:rPr>
            </w:pPr>
          </w:p>
        </w:tc>
        <w:tc>
          <w:tcPr>
            <w:tcW w:w="4326" w:type="dxa"/>
            <w:gridSpan w:val="9"/>
            <w:vMerge w:val="restart"/>
            <w:tcBorders>
              <w:left w:val="single" w:sz="18" w:space="0" w:color="auto"/>
              <w:right w:val="single" w:sz="18" w:space="0" w:color="auto"/>
            </w:tcBorders>
            <w:shd w:val="clear" w:color="auto" w:fill="auto"/>
            <w:vAlign w:val="center"/>
          </w:tcPr>
          <w:p w14:paraId="5C55902D" w14:textId="77777777" w:rsidR="00836978" w:rsidRPr="0095054D" w:rsidRDefault="00836978" w:rsidP="00836978">
            <w:pPr>
              <w:jc w:val="center"/>
              <w:rPr>
                <w:rFonts w:ascii="Avenir Next LT Pro Light" w:hAnsi="Avenir Next LT Pro Light" w:cstheme="minorHAnsi"/>
                <w:color w:val="303030"/>
                <w:sz w:val="16"/>
                <w:szCs w:val="16"/>
              </w:rPr>
            </w:pPr>
          </w:p>
        </w:tc>
      </w:tr>
      <w:tr w:rsidR="0095054D" w:rsidRPr="0095054D" w14:paraId="0E1A2E23" w14:textId="77777777" w:rsidTr="00824468">
        <w:trPr>
          <w:trHeight w:val="328"/>
        </w:trPr>
        <w:tc>
          <w:tcPr>
            <w:tcW w:w="1369" w:type="dxa"/>
            <w:gridSpan w:val="2"/>
            <w:tcBorders>
              <w:left w:val="single" w:sz="18" w:space="0" w:color="auto"/>
            </w:tcBorders>
            <w:shd w:val="clear" w:color="auto" w:fill="004CAB"/>
            <w:vAlign w:val="center"/>
          </w:tcPr>
          <w:p w14:paraId="74F562F5"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UMFHA Member #</w:t>
            </w:r>
          </w:p>
        </w:tc>
        <w:tc>
          <w:tcPr>
            <w:tcW w:w="4711" w:type="dxa"/>
            <w:gridSpan w:val="9"/>
            <w:tcBorders>
              <w:right w:val="single" w:sz="18" w:space="0" w:color="auto"/>
            </w:tcBorders>
            <w:vAlign w:val="center"/>
          </w:tcPr>
          <w:p w14:paraId="04E259AD" w14:textId="77777777" w:rsidR="00836978" w:rsidRPr="0095054D" w:rsidRDefault="00836978" w:rsidP="00836978">
            <w:pPr>
              <w:rPr>
                <w:rFonts w:ascii="Avenir Next LT Pro Light" w:hAnsi="Avenir Next LT Pro Light" w:cstheme="minorHAnsi"/>
                <w:color w:val="303030"/>
                <w:sz w:val="18"/>
                <w:szCs w:val="18"/>
              </w:rPr>
            </w:pPr>
          </w:p>
        </w:tc>
        <w:tc>
          <w:tcPr>
            <w:tcW w:w="4326" w:type="dxa"/>
            <w:gridSpan w:val="9"/>
            <w:vMerge/>
            <w:tcBorders>
              <w:left w:val="single" w:sz="18" w:space="0" w:color="auto"/>
              <w:right w:val="single" w:sz="18" w:space="0" w:color="auto"/>
            </w:tcBorders>
            <w:shd w:val="clear" w:color="auto" w:fill="auto"/>
            <w:vAlign w:val="center"/>
          </w:tcPr>
          <w:p w14:paraId="7A97014F" w14:textId="77777777" w:rsidR="00836978" w:rsidRPr="0095054D" w:rsidRDefault="00836978" w:rsidP="00836978">
            <w:pPr>
              <w:jc w:val="center"/>
              <w:rPr>
                <w:rFonts w:ascii="Avenir Next LT Pro Light" w:hAnsi="Avenir Next LT Pro Light" w:cstheme="minorHAnsi"/>
                <w:color w:val="303030"/>
                <w:sz w:val="16"/>
                <w:szCs w:val="16"/>
              </w:rPr>
            </w:pPr>
          </w:p>
        </w:tc>
      </w:tr>
      <w:tr w:rsidR="0095054D" w:rsidRPr="0095054D" w14:paraId="6D1F83B9" w14:textId="77777777" w:rsidTr="00824468">
        <w:trPr>
          <w:trHeight w:val="376"/>
        </w:trPr>
        <w:tc>
          <w:tcPr>
            <w:tcW w:w="1369" w:type="dxa"/>
            <w:gridSpan w:val="2"/>
            <w:tcBorders>
              <w:left w:val="single" w:sz="18" w:space="0" w:color="auto"/>
            </w:tcBorders>
            <w:shd w:val="clear" w:color="auto" w:fill="004CAB"/>
            <w:vAlign w:val="center"/>
          </w:tcPr>
          <w:p w14:paraId="1D68A0B3"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Contact Person</w:t>
            </w:r>
          </w:p>
        </w:tc>
        <w:tc>
          <w:tcPr>
            <w:tcW w:w="2082" w:type="dxa"/>
            <w:gridSpan w:val="4"/>
            <w:tcBorders>
              <w:right w:val="single" w:sz="6" w:space="0" w:color="auto"/>
            </w:tcBorders>
            <w:vAlign w:val="center"/>
          </w:tcPr>
          <w:p w14:paraId="51E9BE68" w14:textId="77777777" w:rsidR="00836978" w:rsidRPr="0095054D" w:rsidRDefault="00836978" w:rsidP="00836978">
            <w:pPr>
              <w:rPr>
                <w:rFonts w:ascii="Avenir Next LT Pro Light" w:hAnsi="Avenir Next LT Pro Light" w:cstheme="minorHAnsi"/>
                <w:color w:val="303030"/>
                <w:sz w:val="18"/>
                <w:szCs w:val="18"/>
              </w:rPr>
            </w:pPr>
          </w:p>
        </w:tc>
        <w:tc>
          <w:tcPr>
            <w:tcW w:w="959" w:type="dxa"/>
            <w:gridSpan w:val="2"/>
            <w:tcBorders>
              <w:top w:val="single" w:sz="6" w:space="0" w:color="auto"/>
              <w:left w:val="single" w:sz="6" w:space="0" w:color="auto"/>
              <w:bottom w:val="single" w:sz="6" w:space="0" w:color="auto"/>
              <w:right w:val="single" w:sz="6" w:space="0" w:color="auto"/>
            </w:tcBorders>
            <w:shd w:val="clear" w:color="auto" w:fill="004CAB"/>
            <w:vAlign w:val="center"/>
          </w:tcPr>
          <w:p w14:paraId="0F3A6B49" w14:textId="77777777" w:rsidR="00836978" w:rsidRPr="0095054D" w:rsidRDefault="00836978" w:rsidP="00836978">
            <w:pPr>
              <w:rPr>
                <w:rFonts w:ascii="Avenir Next LT Pro Light" w:hAnsi="Avenir Next LT Pro Light" w:cstheme="minorHAnsi"/>
                <w:color w:val="303030"/>
                <w:sz w:val="18"/>
                <w:szCs w:val="18"/>
              </w:rPr>
            </w:pPr>
            <w:r w:rsidRPr="00910022">
              <w:rPr>
                <w:rFonts w:ascii="Avenir Next LT Pro Light" w:hAnsi="Avenir Next LT Pro Light"/>
                <w:b/>
                <w:color w:val="FFFFFF" w:themeColor="background1"/>
                <w:sz w:val="16"/>
                <w:szCs w:val="16"/>
              </w:rPr>
              <w:t>Phone #</w:t>
            </w:r>
          </w:p>
        </w:tc>
        <w:tc>
          <w:tcPr>
            <w:tcW w:w="1670" w:type="dxa"/>
            <w:gridSpan w:val="3"/>
            <w:tcBorders>
              <w:left w:val="single" w:sz="6" w:space="0" w:color="auto"/>
              <w:right w:val="single" w:sz="18" w:space="0" w:color="auto"/>
            </w:tcBorders>
            <w:vAlign w:val="center"/>
          </w:tcPr>
          <w:p w14:paraId="4F327848" w14:textId="77777777" w:rsidR="00836978" w:rsidRPr="0095054D" w:rsidRDefault="00836978" w:rsidP="00836978">
            <w:pPr>
              <w:rPr>
                <w:rFonts w:ascii="Avenir Next LT Pro Light" w:hAnsi="Avenir Next LT Pro Light" w:cstheme="minorHAnsi"/>
                <w:color w:val="303030"/>
                <w:sz w:val="18"/>
                <w:szCs w:val="18"/>
              </w:rPr>
            </w:pPr>
          </w:p>
        </w:tc>
        <w:tc>
          <w:tcPr>
            <w:tcW w:w="4326" w:type="dxa"/>
            <w:gridSpan w:val="9"/>
            <w:vMerge/>
            <w:tcBorders>
              <w:left w:val="single" w:sz="18" w:space="0" w:color="auto"/>
              <w:right w:val="single" w:sz="18" w:space="0" w:color="auto"/>
            </w:tcBorders>
            <w:shd w:val="clear" w:color="auto" w:fill="auto"/>
          </w:tcPr>
          <w:p w14:paraId="5E3D34CD" w14:textId="77777777" w:rsidR="00836978" w:rsidRPr="0095054D" w:rsidRDefault="00836978" w:rsidP="00836978">
            <w:pPr>
              <w:jc w:val="center"/>
              <w:rPr>
                <w:rFonts w:ascii="Avenir Next LT Pro Light" w:hAnsi="Avenir Next LT Pro Light" w:cstheme="minorHAnsi"/>
                <w:color w:val="303030"/>
                <w:sz w:val="16"/>
                <w:szCs w:val="16"/>
              </w:rPr>
            </w:pPr>
          </w:p>
        </w:tc>
      </w:tr>
      <w:tr w:rsidR="0095054D" w:rsidRPr="0095054D" w14:paraId="625DF6D2" w14:textId="77777777" w:rsidTr="00824468">
        <w:trPr>
          <w:trHeight w:val="654"/>
        </w:trPr>
        <w:tc>
          <w:tcPr>
            <w:tcW w:w="1369" w:type="dxa"/>
            <w:gridSpan w:val="2"/>
            <w:tcBorders>
              <w:left w:val="single" w:sz="18" w:space="0" w:color="auto"/>
            </w:tcBorders>
            <w:shd w:val="clear" w:color="auto" w:fill="004CAB"/>
            <w:vAlign w:val="center"/>
          </w:tcPr>
          <w:p w14:paraId="6D0D3595"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Address</w:t>
            </w:r>
          </w:p>
        </w:tc>
        <w:tc>
          <w:tcPr>
            <w:tcW w:w="4711" w:type="dxa"/>
            <w:gridSpan w:val="9"/>
            <w:tcBorders>
              <w:right w:val="single" w:sz="18" w:space="0" w:color="auto"/>
            </w:tcBorders>
            <w:vAlign w:val="center"/>
          </w:tcPr>
          <w:p w14:paraId="2ECD8C31" w14:textId="77777777" w:rsidR="00836978" w:rsidRPr="0095054D" w:rsidRDefault="00836978" w:rsidP="00836978">
            <w:pPr>
              <w:rPr>
                <w:rFonts w:ascii="Avenir Next LT Pro Light" w:hAnsi="Avenir Next LT Pro Light" w:cstheme="minorHAnsi"/>
                <w:color w:val="303030"/>
                <w:sz w:val="18"/>
                <w:szCs w:val="18"/>
              </w:rPr>
            </w:pPr>
          </w:p>
        </w:tc>
        <w:tc>
          <w:tcPr>
            <w:tcW w:w="4326" w:type="dxa"/>
            <w:gridSpan w:val="9"/>
            <w:vMerge/>
            <w:tcBorders>
              <w:left w:val="single" w:sz="18" w:space="0" w:color="auto"/>
              <w:right w:val="single" w:sz="18" w:space="0" w:color="auto"/>
            </w:tcBorders>
            <w:shd w:val="clear" w:color="auto" w:fill="A9BE52"/>
            <w:vAlign w:val="center"/>
          </w:tcPr>
          <w:p w14:paraId="1E87FF68" w14:textId="77777777" w:rsidR="00836978" w:rsidRPr="0095054D" w:rsidRDefault="00836978" w:rsidP="00836978">
            <w:pPr>
              <w:jc w:val="center"/>
              <w:rPr>
                <w:rFonts w:ascii="Avenir Next LT Pro Light" w:hAnsi="Avenir Next LT Pro Light" w:cstheme="minorHAnsi"/>
                <w:color w:val="303030"/>
                <w:sz w:val="16"/>
                <w:szCs w:val="16"/>
              </w:rPr>
            </w:pPr>
          </w:p>
        </w:tc>
      </w:tr>
      <w:tr w:rsidR="0095054D" w:rsidRPr="0095054D" w14:paraId="38E75D9C" w14:textId="77777777" w:rsidTr="00824468">
        <w:trPr>
          <w:trHeight w:val="429"/>
        </w:trPr>
        <w:tc>
          <w:tcPr>
            <w:tcW w:w="1369" w:type="dxa"/>
            <w:gridSpan w:val="2"/>
            <w:tcBorders>
              <w:left w:val="single" w:sz="18" w:space="0" w:color="auto"/>
            </w:tcBorders>
            <w:shd w:val="clear" w:color="auto" w:fill="004CAB"/>
            <w:vAlign w:val="center"/>
          </w:tcPr>
          <w:p w14:paraId="49D2BF6A"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E-mail Report To</w:t>
            </w:r>
          </w:p>
        </w:tc>
        <w:tc>
          <w:tcPr>
            <w:tcW w:w="4711" w:type="dxa"/>
            <w:gridSpan w:val="9"/>
            <w:tcBorders>
              <w:right w:val="single" w:sz="18" w:space="0" w:color="auto"/>
            </w:tcBorders>
            <w:vAlign w:val="center"/>
          </w:tcPr>
          <w:p w14:paraId="35061947" w14:textId="77777777" w:rsidR="00836978" w:rsidRPr="0095054D" w:rsidRDefault="00836978" w:rsidP="00836978">
            <w:pPr>
              <w:rPr>
                <w:rFonts w:ascii="Avenir Next LT Pro Light" w:hAnsi="Avenir Next LT Pro Light" w:cstheme="minorHAnsi"/>
                <w:color w:val="303030"/>
                <w:sz w:val="18"/>
                <w:szCs w:val="18"/>
              </w:rPr>
            </w:pPr>
          </w:p>
        </w:tc>
        <w:tc>
          <w:tcPr>
            <w:tcW w:w="4326" w:type="dxa"/>
            <w:gridSpan w:val="9"/>
            <w:vMerge/>
            <w:tcBorders>
              <w:left w:val="single" w:sz="18" w:space="0" w:color="auto"/>
              <w:right w:val="single" w:sz="18" w:space="0" w:color="auto"/>
            </w:tcBorders>
            <w:shd w:val="clear" w:color="auto" w:fill="A9BE52"/>
            <w:vAlign w:val="center"/>
          </w:tcPr>
          <w:p w14:paraId="4604957B" w14:textId="77777777" w:rsidR="00836978" w:rsidRPr="0095054D" w:rsidRDefault="00836978" w:rsidP="00836978">
            <w:pPr>
              <w:jc w:val="center"/>
              <w:rPr>
                <w:rFonts w:ascii="Avenir Next LT Pro Light" w:hAnsi="Avenir Next LT Pro Light" w:cstheme="minorHAnsi"/>
                <w:i/>
                <w:color w:val="303030"/>
                <w:sz w:val="18"/>
                <w:szCs w:val="18"/>
              </w:rPr>
            </w:pPr>
          </w:p>
        </w:tc>
      </w:tr>
      <w:tr w:rsidR="0095054D" w:rsidRPr="0095054D" w14:paraId="408077D8" w14:textId="77777777" w:rsidTr="00824468">
        <w:trPr>
          <w:trHeight w:val="429"/>
        </w:trPr>
        <w:tc>
          <w:tcPr>
            <w:tcW w:w="1369" w:type="dxa"/>
            <w:gridSpan w:val="2"/>
            <w:tcBorders>
              <w:left w:val="single" w:sz="18" w:space="0" w:color="auto"/>
              <w:bottom w:val="single" w:sz="18" w:space="0" w:color="auto"/>
            </w:tcBorders>
            <w:shd w:val="clear" w:color="auto" w:fill="004CAB"/>
            <w:vAlign w:val="center"/>
          </w:tcPr>
          <w:p w14:paraId="1EFEFFEB"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Client Reference</w:t>
            </w:r>
          </w:p>
          <w:p w14:paraId="37AC9078"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color w:val="FFFFFF" w:themeColor="background1"/>
                <w:sz w:val="10"/>
                <w:szCs w:val="8"/>
              </w:rPr>
              <w:t>Max 15 characters</w:t>
            </w:r>
          </w:p>
        </w:tc>
        <w:tc>
          <w:tcPr>
            <w:tcW w:w="2082" w:type="dxa"/>
            <w:gridSpan w:val="4"/>
            <w:tcBorders>
              <w:bottom w:val="single" w:sz="18" w:space="0" w:color="auto"/>
            </w:tcBorders>
          </w:tcPr>
          <w:p w14:paraId="722F2AFA" w14:textId="77777777" w:rsidR="00836978" w:rsidRPr="0095054D" w:rsidRDefault="00836978" w:rsidP="00836978">
            <w:pPr>
              <w:jc w:val="center"/>
              <w:rPr>
                <w:rFonts w:ascii="Avenir Next LT Pro Light" w:hAnsi="Avenir Next LT Pro Light" w:cstheme="minorHAnsi"/>
                <w:color w:val="303030"/>
                <w:sz w:val="14"/>
                <w:szCs w:val="14"/>
              </w:rPr>
            </w:pPr>
          </w:p>
        </w:tc>
        <w:tc>
          <w:tcPr>
            <w:tcW w:w="959" w:type="dxa"/>
            <w:gridSpan w:val="2"/>
            <w:tcBorders>
              <w:bottom w:val="single" w:sz="18" w:space="0" w:color="auto"/>
            </w:tcBorders>
            <w:shd w:val="clear" w:color="auto" w:fill="004CAB"/>
            <w:vAlign w:val="center"/>
          </w:tcPr>
          <w:p w14:paraId="16909B6E"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Purchase Order #</w:t>
            </w:r>
          </w:p>
          <w:p w14:paraId="44A77FEF"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color w:val="FFFFFF" w:themeColor="background1"/>
                <w:sz w:val="10"/>
                <w:szCs w:val="8"/>
              </w:rPr>
              <w:t>Max 15 characters</w:t>
            </w:r>
          </w:p>
        </w:tc>
        <w:tc>
          <w:tcPr>
            <w:tcW w:w="1670" w:type="dxa"/>
            <w:gridSpan w:val="3"/>
            <w:tcBorders>
              <w:bottom w:val="single" w:sz="18" w:space="0" w:color="auto"/>
              <w:right w:val="single" w:sz="18" w:space="0" w:color="auto"/>
            </w:tcBorders>
            <w:vAlign w:val="center"/>
          </w:tcPr>
          <w:p w14:paraId="68E3DDC5" w14:textId="77777777" w:rsidR="00836978" w:rsidRPr="0095054D" w:rsidRDefault="00836978" w:rsidP="00836978">
            <w:pPr>
              <w:jc w:val="center"/>
              <w:rPr>
                <w:rFonts w:ascii="Avenir Next LT Pro Light" w:hAnsi="Avenir Next LT Pro Light" w:cstheme="minorHAnsi"/>
                <w:color w:val="303030"/>
                <w:sz w:val="18"/>
                <w:szCs w:val="18"/>
              </w:rPr>
            </w:pPr>
          </w:p>
        </w:tc>
        <w:tc>
          <w:tcPr>
            <w:tcW w:w="4326" w:type="dxa"/>
            <w:gridSpan w:val="9"/>
            <w:vMerge/>
            <w:tcBorders>
              <w:left w:val="single" w:sz="18" w:space="0" w:color="auto"/>
              <w:bottom w:val="single" w:sz="18" w:space="0" w:color="auto"/>
              <w:right w:val="single" w:sz="18" w:space="0" w:color="auto"/>
            </w:tcBorders>
            <w:shd w:val="clear" w:color="auto" w:fill="A9BE52"/>
          </w:tcPr>
          <w:p w14:paraId="08BFC8A1" w14:textId="77777777" w:rsidR="00836978" w:rsidRPr="0095054D" w:rsidRDefault="00836978" w:rsidP="00836978">
            <w:pPr>
              <w:jc w:val="center"/>
              <w:rPr>
                <w:rFonts w:ascii="Avenir Next LT Pro Light" w:hAnsi="Avenir Next LT Pro Light" w:cstheme="minorHAnsi"/>
                <w:b/>
                <w:color w:val="303030"/>
                <w:sz w:val="16"/>
                <w:szCs w:val="16"/>
              </w:rPr>
            </w:pPr>
          </w:p>
        </w:tc>
      </w:tr>
      <w:tr w:rsidR="0095054D" w:rsidRPr="0095054D" w14:paraId="567FD90A" w14:textId="77777777" w:rsidTr="00824468">
        <w:trPr>
          <w:trHeight w:val="429"/>
        </w:trPr>
        <w:tc>
          <w:tcPr>
            <w:tcW w:w="1369" w:type="dxa"/>
            <w:gridSpan w:val="2"/>
            <w:tcBorders>
              <w:left w:val="single" w:sz="18" w:space="0" w:color="auto"/>
              <w:bottom w:val="single" w:sz="18" w:space="0" w:color="auto"/>
            </w:tcBorders>
            <w:shd w:val="clear" w:color="auto" w:fill="004CAB"/>
            <w:vAlign w:val="center"/>
          </w:tcPr>
          <w:p w14:paraId="1B826B85"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 xml:space="preserve">Submitter </w:t>
            </w:r>
          </w:p>
          <w:p w14:paraId="75637CD1"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color w:val="FFFFFF" w:themeColor="background1"/>
                <w:sz w:val="16"/>
                <w:szCs w:val="16"/>
              </w:rPr>
              <w:t>(if not Licensee)</w:t>
            </w:r>
          </w:p>
        </w:tc>
        <w:tc>
          <w:tcPr>
            <w:tcW w:w="2082" w:type="dxa"/>
            <w:gridSpan w:val="4"/>
            <w:tcBorders>
              <w:bottom w:val="single" w:sz="18" w:space="0" w:color="auto"/>
            </w:tcBorders>
          </w:tcPr>
          <w:p w14:paraId="04B86447" w14:textId="77777777" w:rsidR="00836978" w:rsidRPr="0095054D" w:rsidRDefault="00836978" w:rsidP="00836978">
            <w:pPr>
              <w:jc w:val="center"/>
              <w:rPr>
                <w:rFonts w:ascii="Avenir Next LT Pro Light" w:hAnsi="Avenir Next LT Pro Light" w:cstheme="minorHAnsi"/>
                <w:color w:val="303030"/>
                <w:sz w:val="14"/>
                <w:szCs w:val="14"/>
              </w:rPr>
            </w:pPr>
          </w:p>
        </w:tc>
        <w:tc>
          <w:tcPr>
            <w:tcW w:w="959" w:type="dxa"/>
            <w:gridSpan w:val="2"/>
            <w:tcBorders>
              <w:bottom w:val="single" w:sz="18" w:space="0" w:color="auto"/>
            </w:tcBorders>
            <w:shd w:val="clear" w:color="auto" w:fill="004CAB"/>
            <w:vAlign w:val="center"/>
          </w:tcPr>
          <w:p w14:paraId="30EB9F22"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Submitter</w:t>
            </w:r>
          </w:p>
          <w:p w14:paraId="5A449CB0"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E-mail or Phone</w:t>
            </w:r>
          </w:p>
        </w:tc>
        <w:tc>
          <w:tcPr>
            <w:tcW w:w="1670" w:type="dxa"/>
            <w:gridSpan w:val="3"/>
            <w:tcBorders>
              <w:bottom w:val="single" w:sz="18" w:space="0" w:color="auto"/>
              <w:right w:val="single" w:sz="18" w:space="0" w:color="auto"/>
            </w:tcBorders>
            <w:vAlign w:val="center"/>
          </w:tcPr>
          <w:p w14:paraId="153BF4C4" w14:textId="77777777" w:rsidR="00836978" w:rsidRPr="0095054D" w:rsidRDefault="00836978" w:rsidP="00836978">
            <w:pPr>
              <w:jc w:val="center"/>
              <w:rPr>
                <w:rFonts w:ascii="Avenir Next LT Pro Light" w:hAnsi="Avenir Next LT Pro Light" w:cstheme="minorHAnsi"/>
                <w:color w:val="303030"/>
                <w:sz w:val="18"/>
                <w:szCs w:val="18"/>
              </w:rPr>
            </w:pPr>
          </w:p>
        </w:tc>
        <w:tc>
          <w:tcPr>
            <w:tcW w:w="4326" w:type="dxa"/>
            <w:gridSpan w:val="9"/>
            <w:tcBorders>
              <w:top w:val="single" w:sz="18" w:space="0" w:color="auto"/>
              <w:left w:val="single" w:sz="18" w:space="0" w:color="auto"/>
              <w:right w:val="single" w:sz="18" w:space="0" w:color="auto"/>
            </w:tcBorders>
            <w:shd w:val="clear" w:color="auto" w:fill="004CAB"/>
          </w:tcPr>
          <w:p w14:paraId="3829BB1A" w14:textId="77777777" w:rsidR="00836978" w:rsidRPr="00910022" w:rsidRDefault="00836978" w:rsidP="00836978">
            <w:pPr>
              <w:tabs>
                <w:tab w:val="center" w:pos="440"/>
                <w:tab w:val="center" w:pos="920"/>
                <w:tab w:val="center" w:pos="1412"/>
              </w:tabs>
              <w:jc w:val="center"/>
              <w:rPr>
                <w:rFonts w:ascii="Avenir Next LT Pro Light" w:hAnsi="Avenir Next LT Pro Light"/>
                <w:b/>
                <w:color w:val="FFFFFF" w:themeColor="background1"/>
                <w:szCs w:val="14"/>
              </w:rPr>
            </w:pPr>
            <w:r w:rsidRPr="00910022">
              <w:rPr>
                <w:rFonts w:ascii="Avenir Next LT Pro Light" w:hAnsi="Avenir Next LT Pro Light"/>
                <w:b/>
                <w:color w:val="FFFFFF" w:themeColor="background1"/>
                <w:szCs w:val="14"/>
              </w:rPr>
              <w:t>CUSTOM INVOICING DETAILS</w:t>
            </w:r>
          </w:p>
          <w:p w14:paraId="33FB9B41" w14:textId="77777777" w:rsidR="00836978" w:rsidRPr="00910022" w:rsidRDefault="00836978" w:rsidP="00836978">
            <w:pPr>
              <w:tabs>
                <w:tab w:val="center" w:pos="440"/>
                <w:tab w:val="center" w:pos="920"/>
                <w:tab w:val="center" w:pos="1412"/>
              </w:tabs>
              <w:jc w:val="center"/>
              <w:rPr>
                <w:rFonts w:ascii="Avenir Next LT Pro Light" w:hAnsi="Avenir Next LT Pro Light"/>
                <w:b/>
                <w:color w:val="FFFFFF" w:themeColor="background1"/>
                <w:szCs w:val="14"/>
              </w:rPr>
            </w:pPr>
            <w:r w:rsidRPr="00910022">
              <w:rPr>
                <w:rFonts w:ascii="Avenir Next LT Pro Light" w:hAnsi="Avenir Next LT Pro Light"/>
                <w:b/>
                <w:i/>
                <w:color w:val="FFFFFF" w:themeColor="background1"/>
                <w:sz w:val="14"/>
                <w:szCs w:val="14"/>
              </w:rPr>
              <w:t>Only complete if invoice recipient is different from report recipient</w:t>
            </w:r>
          </w:p>
        </w:tc>
      </w:tr>
      <w:tr w:rsidR="0095054D" w:rsidRPr="0095054D" w14:paraId="59CB2E70" w14:textId="77777777" w:rsidTr="00824468">
        <w:trPr>
          <w:trHeight w:val="155"/>
        </w:trPr>
        <w:tc>
          <w:tcPr>
            <w:tcW w:w="6080" w:type="dxa"/>
            <w:gridSpan w:val="11"/>
            <w:tcBorders>
              <w:left w:val="single" w:sz="18" w:space="0" w:color="auto"/>
              <w:right w:val="single" w:sz="18" w:space="0" w:color="auto"/>
            </w:tcBorders>
            <w:shd w:val="clear" w:color="auto" w:fill="BFBFBF"/>
            <w:vAlign w:val="center"/>
          </w:tcPr>
          <w:p w14:paraId="01B638F7" w14:textId="77777777" w:rsidR="00836978" w:rsidRPr="0095054D" w:rsidRDefault="00836978" w:rsidP="00836978">
            <w:pPr>
              <w:rPr>
                <w:rFonts w:ascii="Avenir Next LT Pro Light" w:hAnsi="Avenir Next LT Pro Light" w:cstheme="minorHAnsi"/>
                <w:color w:val="303030"/>
                <w:sz w:val="18"/>
                <w:szCs w:val="18"/>
              </w:rPr>
            </w:pPr>
            <w:r w:rsidRPr="0095054D">
              <w:rPr>
                <w:rFonts w:ascii="Avenir Next LT Pro Light" w:hAnsi="Avenir Next LT Pro Light" w:cstheme="minorHAnsi"/>
                <w:b/>
                <w:color w:val="303030"/>
                <w:sz w:val="14"/>
                <w:szCs w:val="18"/>
              </w:rPr>
              <w:t>Office Use Only</w:t>
            </w:r>
          </w:p>
        </w:tc>
        <w:tc>
          <w:tcPr>
            <w:tcW w:w="2097" w:type="dxa"/>
            <w:gridSpan w:val="3"/>
            <w:tcBorders>
              <w:top w:val="single" w:sz="6" w:space="0" w:color="auto"/>
              <w:left w:val="single" w:sz="18" w:space="0" w:color="auto"/>
              <w:right w:val="single" w:sz="6" w:space="0" w:color="auto"/>
            </w:tcBorders>
            <w:shd w:val="clear" w:color="auto" w:fill="004CAB"/>
            <w:vAlign w:val="center"/>
          </w:tcPr>
          <w:p w14:paraId="46B41786" w14:textId="77777777" w:rsidR="00836978" w:rsidRPr="00910022" w:rsidRDefault="00836978" w:rsidP="00836978">
            <w:pP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Invoice To</w:t>
            </w:r>
          </w:p>
          <w:p w14:paraId="05F74794" w14:textId="77777777" w:rsidR="00836978" w:rsidRPr="00910022" w:rsidRDefault="00836978" w:rsidP="00836978">
            <w:pPr>
              <w:rPr>
                <w:rFonts w:ascii="Avenir Next LT Pro Light" w:hAnsi="Avenir Next LT Pro Light" w:cstheme="minorHAnsi"/>
                <w:color w:val="FFFFFF" w:themeColor="background1"/>
                <w:sz w:val="18"/>
                <w:szCs w:val="18"/>
              </w:rPr>
            </w:pPr>
            <w:r w:rsidRPr="00910022">
              <w:rPr>
                <w:rFonts w:ascii="Avenir Next LT Pro Light" w:hAnsi="Avenir Next LT Pro Light" w:cstheme="minorHAnsi"/>
                <w:color w:val="FFFFFF" w:themeColor="background1"/>
                <w:sz w:val="16"/>
                <w:szCs w:val="16"/>
              </w:rPr>
              <w:t>(Company Name)</w:t>
            </w:r>
          </w:p>
        </w:tc>
        <w:tc>
          <w:tcPr>
            <w:tcW w:w="2229" w:type="dxa"/>
            <w:gridSpan w:val="6"/>
            <w:tcBorders>
              <w:left w:val="single" w:sz="6" w:space="0" w:color="auto"/>
              <w:right w:val="single" w:sz="18" w:space="0" w:color="auto"/>
            </w:tcBorders>
            <w:shd w:val="clear" w:color="auto" w:fill="auto"/>
            <w:vAlign w:val="center"/>
          </w:tcPr>
          <w:p w14:paraId="7A819F5A" w14:textId="77777777" w:rsidR="00836978" w:rsidRPr="0095054D" w:rsidRDefault="00836978" w:rsidP="00836978">
            <w:pPr>
              <w:rPr>
                <w:rFonts w:ascii="Avenir Next LT Pro Light" w:hAnsi="Avenir Next LT Pro Light" w:cstheme="minorHAnsi"/>
                <w:color w:val="303030"/>
                <w:sz w:val="18"/>
                <w:szCs w:val="18"/>
              </w:rPr>
            </w:pPr>
          </w:p>
        </w:tc>
      </w:tr>
      <w:tr w:rsidR="0095054D" w:rsidRPr="0095054D" w14:paraId="19FEC789" w14:textId="77777777" w:rsidTr="00824468">
        <w:trPr>
          <w:trHeight w:val="753"/>
        </w:trPr>
        <w:tc>
          <w:tcPr>
            <w:tcW w:w="2052" w:type="dxa"/>
            <w:gridSpan w:val="4"/>
            <w:tcBorders>
              <w:left w:val="single" w:sz="18" w:space="0" w:color="auto"/>
              <w:bottom w:val="single" w:sz="18" w:space="0" w:color="auto"/>
            </w:tcBorders>
            <w:shd w:val="clear" w:color="auto" w:fill="BFBFBF"/>
          </w:tcPr>
          <w:p w14:paraId="62C16A82" w14:textId="77777777" w:rsidR="00836978" w:rsidRPr="0095054D" w:rsidRDefault="00836978" w:rsidP="00836978">
            <w:pPr>
              <w:jc w:val="center"/>
              <w:rPr>
                <w:rFonts w:ascii="Avenir Next LT Pro Light" w:hAnsi="Avenir Next LT Pro Light" w:cstheme="minorHAnsi"/>
                <w:b/>
                <w:i/>
                <w:color w:val="303030"/>
                <w:sz w:val="16"/>
                <w:szCs w:val="16"/>
              </w:rPr>
            </w:pPr>
            <w:r w:rsidRPr="0095054D">
              <w:rPr>
                <w:rFonts w:ascii="Avenir Next LT Pro Light" w:hAnsi="Avenir Next LT Pro Light" w:cstheme="minorHAnsi"/>
                <w:b/>
                <w:i/>
                <w:color w:val="303030"/>
                <w:sz w:val="16"/>
                <w:szCs w:val="16"/>
              </w:rPr>
              <w:t>Laboratory ID Number</w:t>
            </w:r>
          </w:p>
        </w:tc>
        <w:tc>
          <w:tcPr>
            <w:tcW w:w="2224" w:type="dxa"/>
            <w:gridSpan w:val="3"/>
            <w:tcBorders>
              <w:bottom w:val="single" w:sz="18" w:space="0" w:color="auto"/>
            </w:tcBorders>
            <w:shd w:val="clear" w:color="auto" w:fill="BFBFBF"/>
          </w:tcPr>
          <w:p w14:paraId="311FE5AE" w14:textId="77777777" w:rsidR="00836978" w:rsidRPr="0095054D" w:rsidRDefault="00836978" w:rsidP="00836978">
            <w:pPr>
              <w:jc w:val="center"/>
              <w:rPr>
                <w:rFonts w:ascii="Avenir Next LT Pro Light" w:hAnsi="Avenir Next LT Pro Light" w:cstheme="minorHAnsi"/>
                <w:b/>
                <w:i/>
                <w:color w:val="303030"/>
                <w:sz w:val="16"/>
                <w:szCs w:val="16"/>
              </w:rPr>
            </w:pPr>
            <w:r w:rsidRPr="0095054D">
              <w:rPr>
                <w:rFonts w:ascii="Avenir Next LT Pro Light" w:hAnsi="Avenir Next LT Pro Light" w:cstheme="minorHAnsi"/>
                <w:b/>
                <w:i/>
                <w:color w:val="303030"/>
                <w:sz w:val="16"/>
                <w:szCs w:val="16"/>
              </w:rPr>
              <w:t>Date Received</w:t>
            </w:r>
          </w:p>
        </w:tc>
        <w:tc>
          <w:tcPr>
            <w:tcW w:w="1804" w:type="dxa"/>
            <w:gridSpan w:val="4"/>
            <w:tcBorders>
              <w:bottom w:val="single" w:sz="18" w:space="0" w:color="auto"/>
              <w:right w:val="single" w:sz="18" w:space="0" w:color="auto"/>
            </w:tcBorders>
            <w:shd w:val="clear" w:color="auto" w:fill="BFBFBF"/>
          </w:tcPr>
          <w:p w14:paraId="2FBAFFA1" w14:textId="77777777" w:rsidR="00836978" w:rsidRPr="0095054D" w:rsidRDefault="00836978" w:rsidP="00836978">
            <w:pPr>
              <w:jc w:val="center"/>
              <w:rPr>
                <w:rFonts w:ascii="Avenir Next LT Pro Light" w:hAnsi="Avenir Next LT Pro Light" w:cstheme="minorHAnsi"/>
                <w:b/>
                <w:i/>
                <w:color w:val="303030"/>
                <w:sz w:val="16"/>
                <w:szCs w:val="16"/>
              </w:rPr>
            </w:pPr>
            <w:r w:rsidRPr="0095054D">
              <w:rPr>
                <w:rFonts w:ascii="Avenir Next LT Pro Light" w:hAnsi="Avenir Next LT Pro Light" w:cstheme="minorHAnsi"/>
                <w:b/>
                <w:i/>
                <w:color w:val="303030"/>
                <w:sz w:val="16"/>
                <w:szCs w:val="16"/>
              </w:rPr>
              <w:t>Received By</w:t>
            </w:r>
          </w:p>
        </w:tc>
        <w:tc>
          <w:tcPr>
            <w:tcW w:w="2097" w:type="dxa"/>
            <w:gridSpan w:val="3"/>
            <w:tcBorders>
              <w:left w:val="single" w:sz="18" w:space="0" w:color="auto"/>
              <w:bottom w:val="single" w:sz="18" w:space="0" w:color="auto"/>
            </w:tcBorders>
            <w:shd w:val="clear" w:color="auto" w:fill="004CAB"/>
            <w:vAlign w:val="center"/>
          </w:tcPr>
          <w:p w14:paraId="33ED9EE7" w14:textId="77777777" w:rsidR="00836978" w:rsidRPr="00910022" w:rsidRDefault="00836978" w:rsidP="00836978">
            <w:pPr>
              <w:rPr>
                <w:rFonts w:ascii="Avenir Next LT Pro Light" w:hAnsi="Avenir Next LT Pro Light" w:cstheme="minorHAnsi"/>
                <w:b/>
                <w:i/>
                <w:color w:val="FFFFFF" w:themeColor="background1"/>
                <w:sz w:val="16"/>
                <w:szCs w:val="16"/>
              </w:rPr>
            </w:pPr>
            <w:r w:rsidRPr="00910022">
              <w:rPr>
                <w:rFonts w:ascii="Avenir Next LT Pro Light" w:hAnsi="Avenir Next LT Pro Light" w:cstheme="minorHAnsi"/>
                <w:b/>
                <w:color w:val="FFFFFF" w:themeColor="background1"/>
                <w:sz w:val="16"/>
                <w:szCs w:val="16"/>
              </w:rPr>
              <w:t>E-mail Invoice To</w:t>
            </w:r>
          </w:p>
        </w:tc>
        <w:tc>
          <w:tcPr>
            <w:tcW w:w="2229" w:type="dxa"/>
            <w:gridSpan w:val="6"/>
            <w:tcBorders>
              <w:bottom w:val="single" w:sz="18" w:space="0" w:color="auto"/>
              <w:right w:val="single" w:sz="18" w:space="0" w:color="auto"/>
            </w:tcBorders>
            <w:shd w:val="clear" w:color="auto" w:fill="auto"/>
          </w:tcPr>
          <w:p w14:paraId="3DF5CE79" w14:textId="77777777" w:rsidR="00836978" w:rsidRPr="0095054D" w:rsidRDefault="00836978" w:rsidP="00836978">
            <w:pPr>
              <w:jc w:val="center"/>
              <w:rPr>
                <w:rFonts w:ascii="Avenir Next LT Pro Light" w:hAnsi="Avenir Next LT Pro Light" w:cstheme="minorHAnsi"/>
                <w:b/>
                <w:i/>
                <w:color w:val="303030"/>
                <w:sz w:val="16"/>
                <w:szCs w:val="16"/>
              </w:rPr>
            </w:pPr>
          </w:p>
        </w:tc>
      </w:tr>
      <w:tr w:rsidR="0095054D" w:rsidRPr="0095054D" w14:paraId="133368B2" w14:textId="77777777" w:rsidTr="00824468">
        <w:trPr>
          <w:trHeight w:val="202"/>
        </w:trPr>
        <w:tc>
          <w:tcPr>
            <w:tcW w:w="4424" w:type="dxa"/>
            <w:gridSpan w:val="9"/>
            <w:tcBorders>
              <w:top w:val="single" w:sz="18" w:space="0" w:color="auto"/>
              <w:left w:val="single" w:sz="18" w:space="0" w:color="auto"/>
              <w:bottom w:val="single" w:sz="18" w:space="0" w:color="auto"/>
              <w:right w:val="single" w:sz="18" w:space="0" w:color="auto"/>
            </w:tcBorders>
            <w:shd w:val="clear" w:color="auto" w:fill="004CAB"/>
          </w:tcPr>
          <w:p w14:paraId="5E39827F" w14:textId="77777777" w:rsidR="00836978" w:rsidRPr="00910022" w:rsidRDefault="002F6CFD" w:rsidP="002F6CFD">
            <w:pPr>
              <w:jc w:val="center"/>
              <w:rPr>
                <w:rFonts w:ascii="Avenir Next LT Pro Light" w:hAnsi="Avenir Next LT Pro Light" w:cstheme="minorHAnsi"/>
                <w:b/>
                <w:noProof/>
                <w:color w:val="FFFFFF" w:themeColor="background1"/>
                <w:sz w:val="18"/>
                <w:szCs w:val="18"/>
                <w:lang w:eastAsia="zh-CN"/>
              </w:rPr>
            </w:pPr>
            <w:r w:rsidRPr="00910022">
              <w:rPr>
                <w:rFonts w:ascii="Avenir Next LT Pro Light" w:hAnsi="Avenir Next LT Pro Light" w:cstheme="minorHAnsi"/>
                <w:b/>
                <w:noProof/>
                <w:color w:val="FFFFFF" w:themeColor="background1"/>
                <w:sz w:val="18"/>
                <w:szCs w:val="18"/>
                <w:lang w:eastAsia="zh-CN"/>
              </w:rPr>
              <w:t>REQUIRED INFORMATION</w:t>
            </w:r>
          </w:p>
        </w:tc>
        <w:tc>
          <w:tcPr>
            <w:tcW w:w="2918" w:type="dxa"/>
            <w:gridSpan w:val="3"/>
            <w:tcBorders>
              <w:top w:val="single" w:sz="18" w:space="0" w:color="auto"/>
              <w:left w:val="single" w:sz="18" w:space="0" w:color="auto"/>
              <w:bottom w:val="single" w:sz="18" w:space="0" w:color="auto"/>
              <w:right w:val="single" w:sz="18" w:space="0" w:color="auto"/>
            </w:tcBorders>
            <w:shd w:val="clear" w:color="auto" w:fill="73BCFF"/>
          </w:tcPr>
          <w:p w14:paraId="5F503706" w14:textId="77777777" w:rsidR="00836978" w:rsidRPr="00910022" w:rsidRDefault="00675070" w:rsidP="00836978">
            <w:pPr>
              <w:jc w:val="center"/>
              <w:rPr>
                <w:rFonts w:ascii="Avenir Next LT Pro Light" w:hAnsi="Avenir Next LT Pro Light" w:cstheme="minorHAnsi"/>
                <w:b/>
                <w:noProof/>
                <w:color w:val="FFFFFF" w:themeColor="background1"/>
                <w:sz w:val="18"/>
                <w:szCs w:val="18"/>
                <w:lang w:eastAsia="zh-CN"/>
              </w:rPr>
            </w:pPr>
            <w:r w:rsidRPr="00910022">
              <w:rPr>
                <w:rFonts w:ascii="Avenir Next LT Pro Light" w:hAnsi="Avenir Next LT Pro Light" w:cstheme="minorHAnsi"/>
                <w:b/>
                <w:noProof/>
                <w:color w:val="FFFFFF" w:themeColor="background1"/>
                <w:sz w:val="18"/>
                <w:szCs w:val="18"/>
                <w:lang w:eastAsia="zh-CN"/>
              </w:rPr>
              <w:t>AVAILABLE TEST REPORTS</w:t>
            </w:r>
          </w:p>
        </w:tc>
        <w:tc>
          <w:tcPr>
            <w:tcW w:w="3064" w:type="dxa"/>
            <w:gridSpan w:val="8"/>
            <w:tcBorders>
              <w:top w:val="single" w:sz="18" w:space="0" w:color="auto"/>
              <w:left w:val="single" w:sz="18" w:space="0" w:color="auto"/>
              <w:bottom w:val="single" w:sz="18" w:space="0" w:color="auto"/>
              <w:right w:val="single" w:sz="18" w:space="0" w:color="auto"/>
            </w:tcBorders>
            <w:shd w:val="clear" w:color="auto" w:fill="73BCFF"/>
          </w:tcPr>
          <w:p w14:paraId="235BC8CF" w14:textId="77777777" w:rsidR="00836978" w:rsidRPr="00910022" w:rsidRDefault="00836978" w:rsidP="00836978">
            <w:pPr>
              <w:jc w:val="center"/>
              <w:rPr>
                <w:rFonts w:ascii="Avenir Next LT Pro Light" w:hAnsi="Avenir Next LT Pro Light" w:cstheme="minorHAnsi"/>
                <w:b/>
                <w:color w:val="FFFFFF" w:themeColor="background1"/>
                <w:sz w:val="18"/>
                <w:szCs w:val="18"/>
              </w:rPr>
            </w:pPr>
            <w:r w:rsidRPr="00910022">
              <w:rPr>
                <w:rFonts w:ascii="Avenir Next LT Pro Light" w:hAnsi="Avenir Next LT Pro Light" w:cstheme="minorHAnsi"/>
                <w:b/>
                <w:color w:val="FFFFFF" w:themeColor="background1"/>
                <w:sz w:val="18"/>
                <w:szCs w:val="18"/>
              </w:rPr>
              <w:t>EXTRA TESTING</w:t>
            </w:r>
          </w:p>
        </w:tc>
      </w:tr>
      <w:tr w:rsidR="00824468" w:rsidRPr="0095054D" w14:paraId="5E4FA255" w14:textId="77777777" w:rsidTr="00824468">
        <w:trPr>
          <w:gridAfter w:val="1"/>
          <w:wAfter w:w="7" w:type="dxa"/>
          <w:cantSplit/>
          <w:trHeight w:val="1982"/>
        </w:trPr>
        <w:tc>
          <w:tcPr>
            <w:tcW w:w="303" w:type="dxa"/>
            <w:tcBorders>
              <w:top w:val="single" w:sz="18" w:space="0" w:color="auto"/>
              <w:left w:val="single" w:sz="18" w:space="0" w:color="auto"/>
              <w:bottom w:val="single" w:sz="18" w:space="0" w:color="auto"/>
            </w:tcBorders>
            <w:shd w:val="clear" w:color="auto" w:fill="004CAB"/>
          </w:tcPr>
          <w:p w14:paraId="364430AF" w14:textId="77777777" w:rsidR="004963E1" w:rsidRPr="00910022" w:rsidRDefault="004963E1" w:rsidP="004963E1">
            <w:pPr>
              <w:jc w:val="center"/>
              <w:rPr>
                <w:rFonts w:ascii="Avenir Next LT Pro Light" w:hAnsi="Avenir Next LT Pro Light" w:cstheme="minorHAnsi"/>
                <w:b/>
                <w:color w:val="FFFFFF" w:themeColor="background1"/>
                <w:sz w:val="16"/>
                <w:szCs w:val="16"/>
              </w:rPr>
            </w:pPr>
          </w:p>
          <w:p w14:paraId="710C7001" w14:textId="77777777" w:rsidR="004963E1" w:rsidRPr="00910022" w:rsidRDefault="004963E1" w:rsidP="004963E1">
            <w:pPr>
              <w:jc w:val="cente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8"/>
                <w:szCs w:val="16"/>
              </w:rPr>
              <w:t>#</w:t>
            </w:r>
          </w:p>
        </w:tc>
        <w:tc>
          <w:tcPr>
            <w:tcW w:w="1339" w:type="dxa"/>
            <w:gridSpan w:val="2"/>
            <w:tcBorders>
              <w:top w:val="single" w:sz="18" w:space="0" w:color="auto"/>
              <w:bottom w:val="single" w:sz="18" w:space="0" w:color="auto"/>
            </w:tcBorders>
            <w:shd w:val="clear" w:color="auto" w:fill="004CAB"/>
          </w:tcPr>
          <w:p w14:paraId="0531CCAE" w14:textId="77777777" w:rsidR="004963E1" w:rsidRPr="00910022" w:rsidRDefault="004963E1" w:rsidP="004963E1">
            <w:pPr>
              <w:spacing w:before="120"/>
              <w:jc w:val="cente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Sample Identification</w:t>
            </w:r>
          </w:p>
          <w:p w14:paraId="6285DB7E" w14:textId="77777777" w:rsidR="004963E1" w:rsidRPr="00910022" w:rsidRDefault="004963E1" w:rsidP="004963E1">
            <w:pPr>
              <w:jc w:val="center"/>
              <w:rPr>
                <w:rFonts w:ascii="Avenir Next LT Pro Light" w:hAnsi="Avenir Next LT Pro Light" w:cstheme="minorHAnsi"/>
                <w:color w:val="FFFFFF" w:themeColor="background1"/>
                <w:sz w:val="16"/>
                <w:szCs w:val="16"/>
              </w:rPr>
            </w:pPr>
            <w:r w:rsidRPr="00910022">
              <w:rPr>
                <w:rFonts w:ascii="Avenir Next LT Pro Light" w:hAnsi="Avenir Next LT Pro Light" w:cstheme="minorHAnsi"/>
                <w:color w:val="FFFFFF" w:themeColor="background1"/>
                <w:sz w:val="12"/>
                <w:szCs w:val="16"/>
              </w:rPr>
              <w:t>This may be the brand and other detail contained on the label, or another unique identifier</w:t>
            </w:r>
          </w:p>
        </w:tc>
        <w:tc>
          <w:tcPr>
            <w:tcW w:w="973" w:type="dxa"/>
            <w:gridSpan w:val="2"/>
            <w:tcBorders>
              <w:top w:val="single" w:sz="18" w:space="0" w:color="auto"/>
              <w:bottom w:val="single" w:sz="18" w:space="0" w:color="auto"/>
            </w:tcBorders>
            <w:shd w:val="clear" w:color="auto" w:fill="004CAB"/>
          </w:tcPr>
          <w:p w14:paraId="44425806" w14:textId="77777777" w:rsidR="004963E1" w:rsidRPr="00910022" w:rsidRDefault="004963E1" w:rsidP="004963E1">
            <w:pPr>
              <w:spacing w:before="120"/>
              <w:jc w:val="cente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Batch No.</w:t>
            </w:r>
          </w:p>
          <w:p w14:paraId="4037C38F" w14:textId="77777777" w:rsidR="004963E1" w:rsidRPr="00910022" w:rsidRDefault="004963E1" w:rsidP="004963E1">
            <w:pPr>
              <w:jc w:val="center"/>
              <w:rPr>
                <w:rFonts w:ascii="Avenir Next LT Pro Light" w:hAnsi="Avenir Next LT Pro Light" w:cstheme="minorHAnsi"/>
                <w:b/>
                <w:noProof/>
                <w:color w:val="FFFFFF" w:themeColor="background1"/>
                <w:sz w:val="18"/>
                <w:szCs w:val="18"/>
                <w:lang w:eastAsia="en-NZ"/>
              </w:rPr>
            </w:pPr>
            <w:r w:rsidRPr="00910022">
              <w:rPr>
                <w:rFonts w:ascii="Avenir Next LT Pro Light" w:hAnsi="Avenir Next LT Pro Light" w:cstheme="minorHAnsi"/>
                <w:color w:val="FFFFFF" w:themeColor="background1"/>
                <w:sz w:val="12"/>
                <w:szCs w:val="16"/>
              </w:rPr>
              <w:t>As shown on the label</w:t>
            </w:r>
          </w:p>
        </w:tc>
        <w:tc>
          <w:tcPr>
            <w:tcW w:w="836" w:type="dxa"/>
            <w:tcBorders>
              <w:bottom w:val="single" w:sz="18" w:space="0" w:color="auto"/>
            </w:tcBorders>
            <w:shd w:val="clear" w:color="auto" w:fill="004CAB"/>
          </w:tcPr>
          <w:p w14:paraId="36561593" w14:textId="77777777" w:rsidR="004963E1" w:rsidRPr="00910022" w:rsidRDefault="004963E1" w:rsidP="004963E1">
            <w:pPr>
              <w:spacing w:before="120"/>
              <w:jc w:val="cente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UMF Grade</w:t>
            </w:r>
          </w:p>
          <w:p w14:paraId="1F866CF7" w14:textId="77777777" w:rsidR="004963E1" w:rsidRPr="00910022" w:rsidRDefault="004963E1" w:rsidP="004963E1">
            <w:pPr>
              <w:jc w:val="center"/>
              <w:rPr>
                <w:rFonts w:ascii="Avenir Next LT Pro Light" w:hAnsi="Avenir Next LT Pro Light" w:cstheme="minorHAnsi"/>
                <w:color w:val="FFFFFF" w:themeColor="background1"/>
                <w:sz w:val="18"/>
                <w:szCs w:val="18"/>
              </w:rPr>
            </w:pPr>
            <w:r w:rsidRPr="00910022">
              <w:rPr>
                <w:rFonts w:ascii="Avenir Next LT Pro Light" w:hAnsi="Avenir Next LT Pro Light" w:cstheme="minorHAnsi"/>
                <w:color w:val="FFFFFF" w:themeColor="background1"/>
                <w:sz w:val="12"/>
                <w:szCs w:val="16"/>
              </w:rPr>
              <w:t>As shown on the label</w:t>
            </w:r>
          </w:p>
        </w:tc>
        <w:tc>
          <w:tcPr>
            <w:tcW w:w="973" w:type="dxa"/>
            <w:gridSpan w:val="3"/>
            <w:tcBorders>
              <w:bottom w:val="single" w:sz="18" w:space="0" w:color="auto"/>
              <w:right w:val="single" w:sz="18" w:space="0" w:color="auto"/>
            </w:tcBorders>
            <w:shd w:val="clear" w:color="auto" w:fill="004CAB"/>
          </w:tcPr>
          <w:p w14:paraId="030EFAEE" w14:textId="77777777" w:rsidR="004963E1" w:rsidRPr="00910022" w:rsidRDefault="004963E1" w:rsidP="004963E1">
            <w:pPr>
              <w:spacing w:before="120"/>
              <w:jc w:val="center"/>
              <w:rPr>
                <w:rFonts w:ascii="Avenir Next LT Pro Light" w:hAnsi="Avenir Next LT Pro Light" w:cstheme="minorHAnsi"/>
                <w:b/>
                <w:color w:val="FFFFFF" w:themeColor="background1"/>
                <w:sz w:val="16"/>
                <w:szCs w:val="16"/>
              </w:rPr>
            </w:pPr>
            <w:r w:rsidRPr="00910022">
              <w:rPr>
                <w:rFonts w:ascii="Avenir Next LT Pro Light" w:hAnsi="Avenir Next LT Pro Light" w:cstheme="minorHAnsi"/>
                <w:b/>
                <w:color w:val="FFFFFF" w:themeColor="background1"/>
                <w:sz w:val="16"/>
                <w:szCs w:val="16"/>
              </w:rPr>
              <w:t>Quantity of Honey in Batch</w:t>
            </w:r>
          </w:p>
          <w:p w14:paraId="70BD1C9A" w14:textId="77777777" w:rsidR="004963E1" w:rsidRPr="00910022" w:rsidRDefault="004963E1" w:rsidP="004963E1">
            <w:pPr>
              <w:jc w:val="center"/>
              <w:rPr>
                <w:rFonts w:ascii="Avenir Next LT Pro Light" w:hAnsi="Avenir Next LT Pro Light" w:cstheme="minorHAnsi"/>
                <w:color w:val="FFFFFF" w:themeColor="background1"/>
                <w:sz w:val="18"/>
                <w:szCs w:val="18"/>
              </w:rPr>
            </w:pPr>
            <w:r w:rsidRPr="00910022">
              <w:rPr>
                <w:rFonts w:ascii="Avenir Next LT Pro Light" w:hAnsi="Avenir Next LT Pro Light" w:cstheme="minorHAnsi"/>
                <w:color w:val="FFFFFF" w:themeColor="background1"/>
                <w:sz w:val="16"/>
                <w:szCs w:val="16"/>
              </w:rPr>
              <w:t>(kg)</w:t>
            </w:r>
          </w:p>
        </w:tc>
        <w:tc>
          <w:tcPr>
            <w:tcW w:w="1458" w:type="dxa"/>
            <w:tcBorders>
              <w:left w:val="single" w:sz="18" w:space="0" w:color="auto"/>
              <w:bottom w:val="single" w:sz="18" w:space="0" w:color="auto"/>
              <w:right w:val="single" w:sz="6" w:space="0" w:color="auto"/>
            </w:tcBorders>
            <w:shd w:val="clear" w:color="auto" w:fill="73BCFF"/>
          </w:tcPr>
          <w:p w14:paraId="21FF3D3B" w14:textId="77777777" w:rsidR="004963E1" w:rsidRPr="00910022" w:rsidRDefault="004963E1" w:rsidP="004963E1">
            <w:pPr>
              <w:spacing w:before="120"/>
              <w:jc w:val="center"/>
              <w:rPr>
                <w:rFonts w:ascii="Avenir Next LT Pro Light" w:hAnsi="Avenir Next LT Pro Light" w:cstheme="minorHAnsi"/>
                <w:color w:val="FFFFFF" w:themeColor="background1"/>
                <w:sz w:val="16"/>
                <w:szCs w:val="16"/>
              </w:rPr>
            </w:pPr>
            <w:r w:rsidRPr="00910022">
              <w:rPr>
                <w:rFonts w:ascii="Avenir Next LT Pro Light" w:hAnsi="Avenir Next LT Pro Light" w:cstheme="minorHAnsi"/>
                <w:b/>
                <w:color w:val="FFFFFF" w:themeColor="background1"/>
                <w:sz w:val="16"/>
                <w:szCs w:val="16"/>
              </w:rPr>
              <w:t xml:space="preserve">Lab ID of Existing 3in1 </w:t>
            </w:r>
            <w:r w:rsidR="004E5A5A" w:rsidRPr="00910022">
              <w:rPr>
                <w:rFonts w:ascii="Avenir Next LT Pro Light" w:hAnsi="Avenir Next LT Pro Light" w:cstheme="minorHAnsi"/>
                <w:b/>
                <w:color w:val="FFFFFF" w:themeColor="background1"/>
                <w:sz w:val="16"/>
                <w:szCs w:val="16"/>
              </w:rPr>
              <w:t xml:space="preserve">&amp; Leptosperin </w:t>
            </w:r>
            <w:r w:rsidRPr="00910022">
              <w:rPr>
                <w:rFonts w:ascii="Avenir Next LT Pro Light" w:hAnsi="Avenir Next LT Pro Light" w:cstheme="minorHAnsi"/>
                <w:b/>
                <w:color w:val="FFFFFF" w:themeColor="background1"/>
                <w:sz w:val="16"/>
                <w:szCs w:val="16"/>
              </w:rPr>
              <w:t>Results</w:t>
            </w:r>
          </w:p>
          <w:p w14:paraId="57DCBF99" w14:textId="77777777" w:rsidR="004963E1" w:rsidRPr="00910022" w:rsidRDefault="004963E1" w:rsidP="004963E1">
            <w:pPr>
              <w:spacing w:before="120"/>
              <w:jc w:val="center"/>
              <w:rPr>
                <w:rFonts w:ascii="Avenir Next LT Pro Light" w:hAnsi="Avenir Next LT Pro Light" w:cstheme="minorHAnsi"/>
                <w:color w:val="FFFFFF" w:themeColor="background1"/>
                <w:sz w:val="18"/>
                <w:szCs w:val="18"/>
              </w:rPr>
            </w:pPr>
            <w:r w:rsidRPr="00910022">
              <w:rPr>
                <w:rFonts w:ascii="Avenir Next LT Pro Light" w:hAnsi="Avenir Next LT Pro Light" w:cstheme="minorHAnsi"/>
                <w:color w:val="FFFFFF" w:themeColor="background1"/>
                <w:sz w:val="12"/>
                <w:szCs w:val="16"/>
              </w:rPr>
              <w:t>Please list laboratory ID number if 3in1</w:t>
            </w:r>
            <w:r w:rsidR="004E5A5A" w:rsidRPr="00910022">
              <w:rPr>
                <w:rFonts w:ascii="Avenir Next LT Pro Light" w:hAnsi="Avenir Next LT Pro Light" w:cstheme="minorHAnsi"/>
                <w:color w:val="FFFFFF" w:themeColor="background1"/>
                <w:sz w:val="12"/>
                <w:szCs w:val="16"/>
              </w:rPr>
              <w:t xml:space="preserve"> &amp; Leptosperin</w:t>
            </w:r>
            <w:r w:rsidRPr="00910022">
              <w:rPr>
                <w:rFonts w:ascii="Avenir Next LT Pro Light" w:hAnsi="Avenir Next LT Pro Light" w:cstheme="minorHAnsi"/>
                <w:color w:val="FFFFFF" w:themeColor="background1"/>
                <w:sz w:val="12"/>
                <w:szCs w:val="16"/>
              </w:rPr>
              <w:t xml:space="preserve"> results are already available for this batch</w:t>
            </w:r>
          </w:p>
        </w:tc>
        <w:tc>
          <w:tcPr>
            <w:tcW w:w="1460" w:type="dxa"/>
            <w:gridSpan w:val="2"/>
            <w:tcBorders>
              <w:top w:val="single" w:sz="18" w:space="0" w:color="auto"/>
              <w:left w:val="single" w:sz="6" w:space="0" w:color="auto"/>
              <w:bottom w:val="single" w:sz="18" w:space="0" w:color="auto"/>
            </w:tcBorders>
            <w:shd w:val="clear" w:color="auto" w:fill="73BCFF"/>
          </w:tcPr>
          <w:p w14:paraId="4AAF2F24" w14:textId="77777777" w:rsidR="004963E1" w:rsidRPr="00910022" w:rsidRDefault="004963E1" w:rsidP="004963E1">
            <w:pPr>
              <w:spacing w:before="120"/>
              <w:jc w:val="center"/>
              <w:rPr>
                <w:rFonts w:ascii="Avenir Next LT Pro Light" w:hAnsi="Avenir Next LT Pro Light" w:cstheme="minorHAnsi"/>
                <w:color w:val="FFFFFF" w:themeColor="background1"/>
                <w:sz w:val="12"/>
                <w:szCs w:val="16"/>
              </w:rPr>
            </w:pPr>
            <w:r w:rsidRPr="00910022">
              <w:rPr>
                <w:rFonts w:ascii="Avenir Next LT Pro Light" w:hAnsi="Avenir Next LT Pro Light" w:cstheme="minorHAnsi"/>
                <w:b/>
                <w:color w:val="FFFFFF" w:themeColor="background1"/>
                <w:sz w:val="16"/>
                <w:szCs w:val="16"/>
              </w:rPr>
              <w:t>Lab ID of Existing MPI5 Results</w:t>
            </w:r>
            <w:r w:rsidRPr="00910022">
              <w:rPr>
                <w:rFonts w:ascii="Avenir Next LT Pro Light" w:hAnsi="Avenir Next LT Pro Light" w:cstheme="minorHAnsi"/>
                <w:color w:val="FFFFFF" w:themeColor="background1"/>
                <w:sz w:val="12"/>
                <w:szCs w:val="16"/>
              </w:rPr>
              <w:t xml:space="preserve"> </w:t>
            </w:r>
          </w:p>
          <w:p w14:paraId="3DB05AC2" w14:textId="77777777" w:rsidR="004963E1" w:rsidRPr="00910022" w:rsidRDefault="004963E1" w:rsidP="004963E1">
            <w:pPr>
              <w:spacing w:before="120"/>
              <w:jc w:val="center"/>
              <w:rPr>
                <w:rFonts w:ascii="Avenir Next LT Pro Light" w:hAnsi="Avenir Next LT Pro Light" w:cstheme="minorHAnsi"/>
                <w:b/>
                <w:color w:val="FFFFFF" w:themeColor="background1"/>
                <w:sz w:val="16"/>
                <w:szCs w:val="14"/>
              </w:rPr>
            </w:pPr>
            <w:r w:rsidRPr="00910022">
              <w:rPr>
                <w:rFonts w:ascii="Avenir Next LT Pro Light" w:hAnsi="Avenir Next LT Pro Light" w:cstheme="minorHAnsi"/>
                <w:color w:val="FFFFFF" w:themeColor="background1"/>
                <w:sz w:val="12"/>
                <w:szCs w:val="16"/>
              </w:rPr>
              <w:t>Please list laboratory ID number if MPI 5 Attributes results are already available for this batch</w:t>
            </w:r>
          </w:p>
        </w:tc>
        <w:tc>
          <w:tcPr>
            <w:tcW w:w="416" w:type="dxa"/>
            <w:tcBorders>
              <w:top w:val="single" w:sz="18" w:space="0" w:color="auto"/>
              <w:left w:val="single" w:sz="18" w:space="0" w:color="auto"/>
              <w:bottom w:val="single" w:sz="18" w:space="0" w:color="auto"/>
            </w:tcBorders>
            <w:shd w:val="clear" w:color="auto" w:fill="73BCFF"/>
            <w:textDirection w:val="btLr"/>
            <w:vAlign w:val="center"/>
          </w:tcPr>
          <w:p w14:paraId="3196A6C9" w14:textId="77777777" w:rsidR="004963E1" w:rsidRPr="00910022" w:rsidRDefault="004963E1" w:rsidP="004963E1">
            <w:pPr>
              <w:ind w:left="113" w:right="113"/>
              <w:rPr>
                <w:rFonts w:ascii="Avenir Next LT Pro Light" w:hAnsi="Avenir Next LT Pro Light" w:cstheme="minorHAnsi"/>
                <w:b/>
                <w:color w:val="FFFFFF" w:themeColor="background1"/>
                <w:sz w:val="16"/>
                <w:szCs w:val="14"/>
              </w:rPr>
            </w:pPr>
            <w:r w:rsidRPr="00910022">
              <w:rPr>
                <w:rFonts w:ascii="Avenir Next LT Pro Light" w:hAnsi="Avenir Next LT Pro Light" w:cstheme="minorHAnsi"/>
                <w:b/>
                <w:color w:val="FFFFFF" w:themeColor="background1"/>
                <w:sz w:val="16"/>
                <w:szCs w:val="14"/>
              </w:rPr>
              <w:t>UMF Release Certificate</w:t>
            </w:r>
          </w:p>
        </w:tc>
        <w:tc>
          <w:tcPr>
            <w:tcW w:w="419" w:type="dxa"/>
            <w:tcBorders>
              <w:top w:val="single" w:sz="18" w:space="0" w:color="auto"/>
              <w:bottom w:val="single" w:sz="18" w:space="0" w:color="auto"/>
            </w:tcBorders>
            <w:shd w:val="clear" w:color="auto" w:fill="73BCFF"/>
            <w:textDirection w:val="btLr"/>
            <w:vAlign w:val="center"/>
          </w:tcPr>
          <w:p w14:paraId="7B892C7B" w14:textId="77777777" w:rsidR="004963E1" w:rsidRPr="00910022" w:rsidRDefault="004963E1" w:rsidP="004963E1">
            <w:pPr>
              <w:ind w:left="113" w:right="113"/>
              <w:rPr>
                <w:rFonts w:ascii="Avenir Next LT Pro Light" w:hAnsi="Avenir Next LT Pro Light" w:cstheme="minorHAnsi"/>
                <w:b/>
                <w:color w:val="FFFFFF" w:themeColor="background1"/>
                <w:sz w:val="16"/>
                <w:szCs w:val="14"/>
              </w:rPr>
            </w:pPr>
            <w:r w:rsidRPr="00910022">
              <w:rPr>
                <w:rFonts w:ascii="Avenir Next LT Pro Light" w:hAnsi="Avenir Next LT Pro Light" w:cstheme="minorHAnsi"/>
                <w:b/>
                <w:color w:val="FFFFFF" w:themeColor="background1"/>
                <w:sz w:val="16"/>
                <w:szCs w:val="14"/>
              </w:rPr>
              <w:t xml:space="preserve">3-in-1 </w:t>
            </w:r>
            <w:r w:rsidRPr="00910022">
              <w:rPr>
                <w:rFonts w:ascii="Avenir Next LT Pro Light" w:hAnsi="Avenir Next LT Pro Light" w:cstheme="minorHAnsi"/>
                <w:b/>
                <w:color w:val="FFFFFF" w:themeColor="background1"/>
                <w:sz w:val="12"/>
                <w:szCs w:val="14"/>
              </w:rPr>
              <w:t>(</w:t>
            </w:r>
            <w:r w:rsidRPr="00910022">
              <w:rPr>
                <w:rFonts w:ascii="Avenir Next LT Pro Light" w:hAnsi="Avenir Next LT Pro Light" w:cstheme="minorHAnsi"/>
                <w:color w:val="FFFFFF" w:themeColor="background1"/>
                <w:sz w:val="12"/>
                <w:szCs w:val="14"/>
              </w:rPr>
              <w:t>DHA+MG+HMF)</w:t>
            </w:r>
          </w:p>
        </w:tc>
        <w:tc>
          <w:tcPr>
            <w:tcW w:w="416" w:type="dxa"/>
            <w:tcBorders>
              <w:top w:val="single" w:sz="18" w:space="0" w:color="auto"/>
              <w:bottom w:val="single" w:sz="18" w:space="0" w:color="auto"/>
            </w:tcBorders>
            <w:shd w:val="clear" w:color="auto" w:fill="73BCFF"/>
            <w:textDirection w:val="btLr"/>
            <w:vAlign w:val="center"/>
          </w:tcPr>
          <w:p w14:paraId="587C651E" w14:textId="77777777" w:rsidR="004963E1" w:rsidRPr="00910022" w:rsidRDefault="004963E1" w:rsidP="004963E1">
            <w:pPr>
              <w:ind w:left="113" w:right="113"/>
              <w:rPr>
                <w:rFonts w:ascii="Avenir Next LT Pro Light" w:hAnsi="Avenir Next LT Pro Light" w:cstheme="minorHAnsi"/>
                <w:b/>
                <w:color w:val="FFFFFF" w:themeColor="background1"/>
                <w:sz w:val="16"/>
                <w:szCs w:val="14"/>
              </w:rPr>
            </w:pPr>
            <w:r w:rsidRPr="00910022">
              <w:rPr>
                <w:rFonts w:ascii="Avenir Next LT Pro Light" w:hAnsi="Avenir Next LT Pro Light" w:cstheme="minorHAnsi"/>
                <w:b/>
                <w:color w:val="FFFFFF" w:themeColor="background1"/>
                <w:sz w:val="14"/>
                <w:szCs w:val="14"/>
              </w:rPr>
              <w:t>L</w:t>
            </w:r>
            <w:r w:rsidRPr="00910022">
              <w:rPr>
                <w:rFonts w:ascii="Avenir Next LT Pro Light" w:hAnsi="Avenir Next LT Pro Light" w:cstheme="minorHAnsi"/>
                <w:b/>
                <w:color w:val="FFFFFF" w:themeColor="background1"/>
                <w:sz w:val="16"/>
                <w:szCs w:val="14"/>
              </w:rPr>
              <w:t>eptosperin</w:t>
            </w:r>
          </w:p>
          <w:p w14:paraId="3740023F" w14:textId="77777777" w:rsidR="004963E1" w:rsidRPr="00910022" w:rsidRDefault="004963E1" w:rsidP="004963E1">
            <w:pPr>
              <w:ind w:left="113" w:right="113"/>
              <w:rPr>
                <w:rFonts w:ascii="Avenir Next LT Pro Light" w:hAnsi="Avenir Next LT Pro Light" w:cstheme="minorHAnsi"/>
                <w:b/>
                <w:color w:val="FFFFFF" w:themeColor="background1"/>
                <w:sz w:val="16"/>
                <w:szCs w:val="14"/>
              </w:rPr>
            </w:pPr>
          </w:p>
        </w:tc>
        <w:tc>
          <w:tcPr>
            <w:tcW w:w="456" w:type="dxa"/>
            <w:tcBorders>
              <w:top w:val="single" w:sz="18" w:space="0" w:color="auto"/>
              <w:bottom w:val="single" w:sz="18" w:space="0" w:color="auto"/>
            </w:tcBorders>
            <w:shd w:val="clear" w:color="auto" w:fill="73BCFF"/>
            <w:textDirection w:val="btLr"/>
            <w:vAlign w:val="center"/>
          </w:tcPr>
          <w:p w14:paraId="2DA2F644" w14:textId="77777777" w:rsidR="004963E1" w:rsidRPr="00910022" w:rsidRDefault="004963E1" w:rsidP="004963E1">
            <w:pPr>
              <w:spacing w:before="100" w:beforeAutospacing="1"/>
              <w:ind w:left="113"/>
              <w:rPr>
                <w:rFonts w:ascii="Avenir Next LT Pro Light" w:hAnsi="Avenir Next LT Pro Light" w:cstheme="minorHAnsi"/>
                <w:b/>
                <w:color w:val="FFFFFF" w:themeColor="background1"/>
                <w:sz w:val="16"/>
                <w:szCs w:val="14"/>
              </w:rPr>
            </w:pPr>
            <w:r w:rsidRPr="00910022">
              <w:rPr>
                <w:rFonts w:ascii="Avenir Next LT Pro Light" w:hAnsi="Avenir Next LT Pro Light" w:cstheme="minorHAnsi"/>
                <w:b/>
                <w:noProof/>
                <w:color w:val="FFFFFF" w:themeColor="background1"/>
                <w:sz w:val="16"/>
                <w:szCs w:val="14"/>
                <w:lang w:eastAsia="en-NZ"/>
              </w:rPr>
              <w:t>MPI Manuka Chemical Markers</w:t>
            </w:r>
          </w:p>
        </w:tc>
        <w:tc>
          <w:tcPr>
            <w:tcW w:w="426" w:type="dxa"/>
            <w:tcBorders>
              <w:top w:val="single" w:sz="18" w:space="0" w:color="auto"/>
              <w:bottom w:val="single" w:sz="18" w:space="0" w:color="auto"/>
            </w:tcBorders>
            <w:shd w:val="clear" w:color="auto" w:fill="73BCFF"/>
            <w:textDirection w:val="btLr"/>
            <w:vAlign w:val="center"/>
          </w:tcPr>
          <w:p w14:paraId="5FCE5E33" w14:textId="77777777" w:rsidR="004963E1" w:rsidRPr="00910022" w:rsidRDefault="004963E1" w:rsidP="004963E1">
            <w:pPr>
              <w:ind w:left="113"/>
              <w:rPr>
                <w:rFonts w:ascii="Avenir Next LT Pro Light" w:hAnsi="Avenir Next LT Pro Light" w:cstheme="minorHAnsi"/>
                <w:b/>
                <w:color w:val="FFFFFF" w:themeColor="background1"/>
                <w:sz w:val="16"/>
                <w:szCs w:val="14"/>
              </w:rPr>
            </w:pPr>
            <w:r w:rsidRPr="00910022">
              <w:rPr>
                <w:rFonts w:ascii="Avenir Next LT Pro Light" w:hAnsi="Avenir Next LT Pro Light" w:cstheme="minorHAnsi"/>
                <w:b/>
                <w:color w:val="FFFFFF" w:themeColor="background1"/>
                <w:sz w:val="16"/>
                <w:szCs w:val="14"/>
              </w:rPr>
              <w:t xml:space="preserve">MPI Manuka DNA Marker </w:t>
            </w:r>
          </w:p>
        </w:tc>
        <w:tc>
          <w:tcPr>
            <w:tcW w:w="425" w:type="dxa"/>
            <w:tcBorders>
              <w:top w:val="single" w:sz="18" w:space="0" w:color="auto"/>
              <w:bottom w:val="single" w:sz="18" w:space="0" w:color="auto"/>
            </w:tcBorders>
            <w:shd w:val="clear" w:color="auto" w:fill="73BCFF"/>
            <w:textDirection w:val="btLr"/>
            <w:vAlign w:val="center"/>
          </w:tcPr>
          <w:p w14:paraId="0B00C005" w14:textId="77777777" w:rsidR="004963E1" w:rsidRPr="00910022" w:rsidRDefault="004963E1" w:rsidP="004963E1">
            <w:pPr>
              <w:ind w:left="113"/>
              <w:rPr>
                <w:rFonts w:ascii="Avenir Next LT Pro Light" w:hAnsi="Avenir Next LT Pro Light" w:cstheme="minorHAnsi"/>
                <w:b/>
                <w:color w:val="FFFFFF" w:themeColor="background1"/>
                <w:sz w:val="16"/>
                <w:szCs w:val="14"/>
              </w:rPr>
            </w:pPr>
            <w:r w:rsidRPr="00910022">
              <w:rPr>
                <w:rFonts w:ascii="Avenir Next LT Pro Light" w:hAnsi="Avenir Next LT Pro Light" w:cstheme="minorHAnsi"/>
                <w:b/>
                <w:color w:val="FFFFFF" w:themeColor="background1"/>
                <w:sz w:val="16"/>
                <w:szCs w:val="14"/>
              </w:rPr>
              <w:t>C4 Sugar AOAC</w:t>
            </w:r>
          </w:p>
        </w:tc>
        <w:tc>
          <w:tcPr>
            <w:tcW w:w="499" w:type="dxa"/>
            <w:tcBorders>
              <w:top w:val="single" w:sz="18" w:space="0" w:color="auto"/>
              <w:bottom w:val="single" w:sz="18" w:space="0" w:color="auto"/>
              <w:right w:val="single" w:sz="18" w:space="0" w:color="auto"/>
            </w:tcBorders>
            <w:shd w:val="clear" w:color="auto" w:fill="73BCFF"/>
            <w:textDirection w:val="btLr"/>
            <w:vAlign w:val="center"/>
          </w:tcPr>
          <w:p w14:paraId="36D32C1A" w14:textId="77777777" w:rsidR="004963E1" w:rsidRPr="00910022" w:rsidRDefault="004963E1" w:rsidP="004963E1">
            <w:pPr>
              <w:ind w:left="113" w:right="113"/>
              <w:jc w:val="center"/>
              <w:rPr>
                <w:rFonts w:ascii="Avenir Next LT Pro Light" w:hAnsi="Avenir Next LT Pro Light" w:cstheme="minorHAnsi"/>
                <w:color w:val="FFFFFF" w:themeColor="background1"/>
                <w:sz w:val="16"/>
                <w:szCs w:val="16"/>
              </w:rPr>
            </w:pPr>
            <w:r w:rsidRPr="00910022">
              <w:rPr>
                <w:rFonts w:ascii="Avenir Next LT Pro Light" w:hAnsi="Avenir Next LT Pro Light" w:cstheme="minorHAnsi"/>
                <w:b/>
                <w:color w:val="FFFFFF" w:themeColor="background1"/>
                <w:sz w:val="16"/>
                <w:szCs w:val="16"/>
              </w:rPr>
              <w:t xml:space="preserve">Other </w:t>
            </w:r>
            <w:r w:rsidRPr="00910022">
              <w:rPr>
                <w:rFonts w:ascii="Avenir Next LT Pro Light" w:hAnsi="Avenir Next LT Pro Light" w:cstheme="minorHAnsi"/>
                <w:color w:val="FFFFFF" w:themeColor="background1"/>
                <w:sz w:val="16"/>
                <w:szCs w:val="16"/>
              </w:rPr>
              <w:t>(Please list in Comments)</w:t>
            </w:r>
          </w:p>
        </w:tc>
      </w:tr>
      <w:tr w:rsidR="0095054D" w:rsidRPr="0095054D" w14:paraId="6FBD4FC3" w14:textId="77777777" w:rsidTr="00824468">
        <w:trPr>
          <w:gridAfter w:val="1"/>
          <w:wAfter w:w="7" w:type="dxa"/>
          <w:trHeight w:val="429"/>
        </w:trPr>
        <w:tc>
          <w:tcPr>
            <w:tcW w:w="303" w:type="dxa"/>
            <w:tcBorders>
              <w:top w:val="single" w:sz="18" w:space="0" w:color="auto"/>
              <w:left w:val="single" w:sz="18" w:space="0" w:color="auto"/>
            </w:tcBorders>
            <w:vAlign w:val="center"/>
          </w:tcPr>
          <w:p w14:paraId="30137C42" w14:textId="77777777" w:rsidR="004963E1" w:rsidRPr="0095054D" w:rsidRDefault="004963E1" w:rsidP="004963E1">
            <w:pPr>
              <w:jc w:val="center"/>
              <w:rPr>
                <w:rFonts w:ascii="Avenir Next LT Pro Light" w:hAnsi="Avenir Next LT Pro Light" w:cstheme="minorHAnsi"/>
                <w:color w:val="303030"/>
                <w:sz w:val="16"/>
                <w:szCs w:val="18"/>
              </w:rPr>
            </w:pPr>
            <w:r w:rsidRPr="0095054D">
              <w:rPr>
                <w:rFonts w:ascii="Avenir Next LT Pro Light" w:hAnsi="Avenir Next LT Pro Light" w:cstheme="minorHAnsi"/>
                <w:color w:val="303030"/>
                <w:sz w:val="16"/>
                <w:szCs w:val="18"/>
              </w:rPr>
              <w:t>1</w:t>
            </w:r>
          </w:p>
        </w:tc>
        <w:tc>
          <w:tcPr>
            <w:tcW w:w="1339" w:type="dxa"/>
            <w:gridSpan w:val="2"/>
            <w:tcBorders>
              <w:top w:val="single" w:sz="18" w:space="0" w:color="auto"/>
            </w:tcBorders>
            <w:vAlign w:val="center"/>
          </w:tcPr>
          <w:p w14:paraId="7692C099" w14:textId="77777777" w:rsidR="004963E1" w:rsidRPr="0095054D" w:rsidRDefault="004963E1" w:rsidP="004963E1">
            <w:pPr>
              <w:rPr>
                <w:rFonts w:ascii="Avenir Next LT Pro Light" w:hAnsi="Avenir Next LT Pro Light" w:cstheme="minorHAnsi"/>
                <w:color w:val="303030"/>
                <w:sz w:val="18"/>
                <w:szCs w:val="18"/>
              </w:rPr>
            </w:pPr>
          </w:p>
        </w:tc>
        <w:tc>
          <w:tcPr>
            <w:tcW w:w="973" w:type="dxa"/>
            <w:gridSpan w:val="2"/>
            <w:tcBorders>
              <w:top w:val="single" w:sz="18" w:space="0" w:color="auto"/>
            </w:tcBorders>
            <w:vAlign w:val="center"/>
          </w:tcPr>
          <w:p w14:paraId="76F39880" w14:textId="77777777" w:rsidR="004963E1" w:rsidRPr="0095054D" w:rsidRDefault="004963E1" w:rsidP="004963E1">
            <w:pPr>
              <w:jc w:val="center"/>
              <w:rPr>
                <w:rFonts w:ascii="Avenir Next LT Pro Light" w:hAnsi="Avenir Next LT Pro Light" w:cstheme="minorHAnsi"/>
                <w:color w:val="303030"/>
                <w:sz w:val="18"/>
                <w:szCs w:val="18"/>
              </w:rPr>
            </w:pPr>
          </w:p>
        </w:tc>
        <w:tc>
          <w:tcPr>
            <w:tcW w:w="836" w:type="dxa"/>
            <w:tcBorders>
              <w:top w:val="single" w:sz="18" w:space="0" w:color="auto"/>
            </w:tcBorders>
            <w:vAlign w:val="center"/>
          </w:tcPr>
          <w:p w14:paraId="7A2E6E7E" w14:textId="77777777" w:rsidR="004963E1" w:rsidRPr="0095054D" w:rsidRDefault="004963E1" w:rsidP="004963E1">
            <w:pPr>
              <w:jc w:val="center"/>
              <w:rPr>
                <w:rFonts w:ascii="Avenir Next LT Pro Light" w:hAnsi="Avenir Next LT Pro Light" w:cstheme="minorHAnsi"/>
                <w:color w:val="303030"/>
                <w:sz w:val="18"/>
                <w:szCs w:val="18"/>
              </w:rPr>
            </w:pPr>
          </w:p>
        </w:tc>
        <w:tc>
          <w:tcPr>
            <w:tcW w:w="973" w:type="dxa"/>
            <w:gridSpan w:val="3"/>
            <w:tcBorders>
              <w:top w:val="single" w:sz="18" w:space="0" w:color="auto"/>
              <w:right w:val="single" w:sz="18" w:space="0" w:color="auto"/>
            </w:tcBorders>
            <w:vAlign w:val="center"/>
          </w:tcPr>
          <w:p w14:paraId="6251CBB0" w14:textId="77777777" w:rsidR="004963E1" w:rsidRPr="0095054D" w:rsidRDefault="004963E1" w:rsidP="004963E1">
            <w:pPr>
              <w:jc w:val="center"/>
              <w:rPr>
                <w:rFonts w:ascii="Avenir Next LT Pro Light" w:hAnsi="Avenir Next LT Pro Light" w:cstheme="minorHAnsi"/>
                <w:color w:val="303030"/>
                <w:sz w:val="18"/>
                <w:szCs w:val="18"/>
              </w:rPr>
            </w:pPr>
          </w:p>
        </w:tc>
        <w:tc>
          <w:tcPr>
            <w:tcW w:w="1458" w:type="dxa"/>
            <w:tcBorders>
              <w:top w:val="single" w:sz="18" w:space="0" w:color="auto"/>
              <w:left w:val="single" w:sz="18" w:space="0" w:color="auto"/>
              <w:right w:val="single" w:sz="6" w:space="0" w:color="auto"/>
            </w:tcBorders>
            <w:vAlign w:val="center"/>
          </w:tcPr>
          <w:p w14:paraId="76FFF8C6" w14:textId="77777777" w:rsidR="004963E1" w:rsidRPr="0095054D" w:rsidRDefault="004963E1" w:rsidP="004963E1">
            <w:pPr>
              <w:jc w:val="center"/>
              <w:rPr>
                <w:rFonts w:ascii="Avenir Next LT Pro Light" w:hAnsi="Avenir Next LT Pro Light" w:cstheme="minorHAnsi"/>
                <w:color w:val="303030"/>
                <w:sz w:val="24"/>
                <w:szCs w:val="28"/>
              </w:rPr>
            </w:pPr>
          </w:p>
        </w:tc>
        <w:tc>
          <w:tcPr>
            <w:tcW w:w="1460" w:type="dxa"/>
            <w:gridSpan w:val="2"/>
            <w:tcBorders>
              <w:top w:val="single" w:sz="18" w:space="0" w:color="auto"/>
              <w:left w:val="single" w:sz="6" w:space="0" w:color="auto"/>
            </w:tcBorders>
            <w:shd w:val="clear" w:color="auto" w:fill="auto"/>
            <w:vAlign w:val="center"/>
          </w:tcPr>
          <w:p w14:paraId="54F7BBF7" w14:textId="77777777" w:rsidR="004963E1" w:rsidRPr="0095054D" w:rsidRDefault="004963E1" w:rsidP="004963E1">
            <w:pPr>
              <w:jc w:val="center"/>
              <w:rPr>
                <w:rFonts w:ascii="Avenir Next LT Pro Light" w:hAnsi="Avenir Next LT Pro Light" w:cstheme="minorHAnsi"/>
                <w:color w:val="303030"/>
                <w:sz w:val="24"/>
                <w:szCs w:val="28"/>
              </w:rPr>
            </w:pPr>
          </w:p>
        </w:tc>
        <w:tc>
          <w:tcPr>
            <w:tcW w:w="416" w:type="dxa"/>
            <w:tcBorders>
              <w:top w:val="single" w:sz="18" w:space="0" w:color="auto"/>
              <w:left w:val="single" w:sz="18" w:space="0" w:color="auto"/>
            </w:tcBorders>
            <w:shd w:val="clear" w:color="auto" w:fill="auto"/>
            <w:vAlign w:val="center"/>
          </w:tcPr>
          <w:p w14:paraId="3EF2CC45"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hAnsi="Segoe UI Symbol" w:cs="Segoe UI Symbol"/>
                <w:color w:val="303030"/>
                <w:sz w:val="20"/>
                <w:szCs w:val="20"/>
                <w:shd w:val="clear" w:color="auto" w:fill="FFFFFF"/>
              </w:rPr>
              <w:t>✔</w:t>
            </w:r>
          </w:p>
        </w:tc>
        <w:sdt>
          <w:sdtPr>
            <w:rPr>
              <w:rFonts w:ascii="Avenir Next LT Pro Light" w:hAnsi="Avenir Next LT Pro Light" w:cstheme="minorHAnsi"/>
              <w:b/>
              <w:color w:val="303030"/>
              <w:sz w:val="24"/>
              <w:szCs w:val="28"/>
            </w:rPr>
            <w:id w:val="-191773241"/>
            <w14:checkbox>
              <w14:checked w14:val="0"/>
              <w14:checkedState w14:val="2612" w14:font="MS Gothic"/>
              <w14:uncheckedState w14:val="2610" w14:font="MS Gothic"/>
            </w14:checkbox>
          </w:sdtPr>
          <w:sdtEndPr/>
          <w:sdtContent>
            <w:tc>
              <w:tcPr>
                <w:tcW w:w="419" w:type="dxa"/>
                <w:tcBorders>
                  <w:top w:val="single" w:sz="18" w:space="0" w:color="auto"/>
                </w:tcBorders>
                <w:shd w:val="clear" w:color="auto" w:fill="auto"/>
                <w:vAlign w:val="center"/>
              </w:tcPr>
              <w:p w14:paraId="03934F3B"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2029212843"/>
            <w14:checkbox>
              <w14:checked w14:val="0"/>
              <w14:checkedState w14:val="2612" w14:font="MS Gothic"/>
              <w14:uncheckedState w14:val="2610" w14:font="MS Gothic"/>
            </w14:checkbox>
          </w:sdtPr>
          <w:sdtEndPr/>
          <w:sdtContent>
            <w:tc>
              <w:tcPr>
                <w:tcW w:w="416" w:type="dxa"/>
                <w:tcBorders>
                  <w:top w:val="single" w:sz="18" w:space="0" w:color="auto"/>
                </w:tcBorders>
                <w:shd w:val="clear" w:color="auto" w:fill="auto"/>
                <w:vAlign w:val="center"/>
              </w:tcPr>
              <w:p w14:paraId="45534DF2"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982651990"/>
            <w14:checkbox>
              <w14:checked w14:val="0"/>
              <w14:checkedState w14:val="2612" w14:font="MS Gothic"/>
              <w14:uncheckedState w14:val="2610" w14:font="MS Gothic"/>
            </w14:checkbox>
          </w:sdtPr>
          <w:sdtEndPr/>
          <w:sdtContent>
            <w:tc>
              <w:tcPr>
                <w:tcW w:w="456" w:type="dxa"/>
                <w:tcBorders>
                  <w:top w:val="single" w:sz="18" w:space="0" w:color="auto"/>
                </w:tcBorders>
                <w:shd w:val="clear" w:color="auto" w:fill="auto"/>
                <w:vAlign w:val="center"/>
              </w:tcPr>
              <w:p w14:paraId="27E209A4"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18073173"/>
            <w14:checkbox>
              <w14:checked w14:val="0"/>
              <w14:checkedState w14:val="2612" w14:font="MS Gothic"/>
              <w14:uncheckedState w14:val="2610" w14:font="MS Gothic"/>
            </w14:checkbox>
          </w:sdtPr>
          <w:sdtEndPr/>
          <w:sdtContent>
            <w:tc>
              <w:tcPr>
                <w:tcW w:w="426" w:type="dxa"/>
                <w:tcBorders>
                  <w:top w:val="single" w:sz="18" w:space="0" w:color="auto"/>
                </w:tcBorders>
                <w:shd w:val="clear" w:color="auto" w:fill="auto"/>
                <w:vAlign w:val="center"/>
              </w:tcPr>
              <w:p w14:paraId="2598B26B"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250479862"/>
            <w14:checkbox>
              <w14:checked w14:val="0"/>
              <w14:checkedState w14:val="2612" w14:font="MS Gothic"/>
              <w14:uncheckedState w14:val="2610" w14:font="MS Gothic"/>
            </w14:checkbox>
          </w:sdtPr>
          <w:sdtEndPr/>
          <w:sdtContent>
            <w:tc>
              <w:tcPr>
                <w:tcW w:w="425" w:type="dxa"/>
                <w:tcBorders>
                  <w:top w:val="single" w:sz="18" w:space="0" w:color="auto"/>
                </w:tcBorders>
                <w:shd w:val="clear" w:color="auto" w:fill="auto"/>
                <w:vAlign w:val="center"/>
              </w:tcPr>
              <w:p w14:paraId="6E01848A"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956765772"/>
            <w14:checkbox>
              <w14:checked w14:val="0"/>
              <w14:checkedState w14:val="2612" w14:font="MS Gothic"/>
              <w14:uncheckedState w14:val="2610" w14:font="MS Gothic"/>
            </w14:checkbox>
          </w:sdtPr>
          <w:sdtEndPr/>
          <w:sdtContent>
            <w:tc>
              <w:tcPr>
                <w:tcW w:w="499" w:type="dxa"/>
                <w:tcBorders>
                  <w:top w:val="single" w:sz="18" w:space="0" w:color="auto"/>
                  <w:right w:val="single" w:sz="18" w:space="0" w:color="auto"/>
                </w:tcBorders>
                <w:shd w:val="clear" w:color="auto" w:fill="auto"/>
                <w:vAlign w:val="center"/>
              </w:tcPr>
              <w:p w14:paraId="4B46A1E3"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tr>
      <w:tr w:rsidR="0095054D" w:rsidRPr="0095054D" w14:paraId="64210FF8" w14:textId="77777777" w:rsidTr="00824468">
        <w:trPr>
          <w:gridAfter w:val="1"/>
          <w:wAfter w:w="7" w:type="dxa"/>
          <w:trHeight w:val="429"/>
        </w:trPr>
        <w:tc>
          <w:tcPr>
            <w:tcW w:w="303" w:type="dxa"/>
            <w:tcBorders>
              <w:left w:val="single" w:sz="18" w:space="0" w:color="auto"/>
            </w:tcBorders>
            <w:vAlign w:val="center"/>
          </w:tcPr>
          <w:p w14:paraId="4CA9E4EC" w14:textId="77777777" w:rsidR="004963E1" w:rsidRPr="0095054D" w:rsidRDefault="004963E1" w:rsidP="004963E1">
            <w:pPr>
              <w:jc w:val="center"/>
              <w:rPr>
                <w:rFonts w:ascii="Avenir Next LT Pro Light" w:hAnsi="Avenir Next LT Pro Light" w:cstheme="minorHAnsi"/>
                <w:color w:val="303030"/>
                <w:sz w:val="16"/>
                <w:szCs w:val="18"/>
              </w:rPr>
            </w:pPr>
            <w:r w:rsidRPr="0095054D">
              <w:rPr>
                <w:rFonts w:ascii="Avenir Next LT Pro Light" w:hAnsi="Avenir Next LT Pro Light" w:cstheme="minorHAnsi"/>
                <w:color w:val="303030"/>
                <w:sz w:val="16"/>
                <w:szCs w:val="18"/>
              </w:rPr>
              <w:t>2</w:t>
            </w:r>
          </w:p>
        </w:tc>
        <w:tc>
          <w:tcPr>
            <w:tcW w:w="1339" w:type="dxa"/>
            <w:gridSpan w:val="2"/>
            <w:vAlign w:val="center"/>
          </w:tcPr>
          <w:p w14:paraId="2CC01FF5" w14:textId="77777777" w:rsidR="004963E1" w:rsidRPr="0095054D" w:rsidRDefault="004963E1" w:rsidP="004963E1">
            <w:pPr>
              <w:rPr>
                <w:rFonts w:ascii="Avenir Next LT Pro Light" w:hAnsi="Avenir Next LT Pro Light" w:cstheme="minorHAnsi"/>
                <w:color w:val="303030"/>
                <w:sz w:val="18"/>
                <w:szCs w:val="18"/>
              </w:rPr>
            </w:pPr>
          </w:p>
        </w:tc>
        <w:tc>
          <w:tcPr>
            <w:tcW w:w="973" w:type="dxa"/>
            <w:gridSpan w:val="2"/>
            <w:vAlign w:val="center"/>
          </w:tcPr>
          <w:p w14:paraId="6196B4E5" w14:textId="77777777" w:rsidR="004963E1" w:rsidRPr="0095054D" w:rsidRDefault="004963E1" w:rsidP="004963E1">
            <w:pPr>
              <w:jc w:val="center"/>
              <w:rPr>
                <w:rFonts w:ascii="Avenir Next LT Pro Light" w:hAnsi="Avenir Next LT Pro Light" w:cstheme="minorHAnsi"/>
                <w:color w:val="303030"/>
                <w:sz w:val="18"/>
                <w:szCs w:val="18"/>
              </w:rPr>
            </w:pPr>
          </w:p>
        </w:tc>
        <w:tc>
          <w:tcPr>
            <w:tcW w:w="836" w:type="dxa"/>
            <w:vAlign w:val="center"/>
          </w:tcPr>
          <w:p w14:paraId="6DA6AC8D" w14:textId="77777777" w:rsidR="004963E1" w:rsidRPr="0095054D" w:rsidRDefault="004963E1" w:rsidP="004963E1">
            <w:pPr>
              <w:jc w:val="center"/>
              <w:rPr>
                <w:rFonts w:ascii="Avenir Next LT Pro Light" w:hAnsi="Avenir Next LT Pro Light" w:cstheme="minorHAnsi"/>
                <w:color w:val="303030"/>
                <w:sz w:val="18"/>
                <w:szCs w:val="18"/>
              </w:rPr>
            </w:pPr>
          </w:p>
        </w:tc>
        <w:tc>
          <w:tcPr>
            <w:tcW w:w="973" w:type="dxa"/>
            <w:gridSpan w:val="3"/>
            <w:tcBorders>
              <w:right w:val="single" w:sz="18" w:space="0" w:color="auto"/>
            </w:tcBorders>
            <w:vAlign w:val="center"/>
          </w:tcPr>
          <w:p w14:paraId="2E3684A0" w14:textId="77777777" w:rsidR="004963E1" w:rsidRPr="0095054D" w:rsidRDefault="004963E1" w:rsidP="004963E1">
            <w:pPr>
              <w:jc w:val="center"/>
              <w:rPr>
                <w:rFonts w:ascii="Avenir Next LT Pro Light" w:hAnsi="Avenir Next LT Pro Light" w:cstheme="minorHAnsi"/>
                <w:color w:val="303030"/>
                <w:sz w:val="18"/>
                <w:szCs w:val="18"/>
              </w:rPr>
            </w:pPr>
          </w:p>
        </w:tc>
        <w:tc>
          <w:tcPr>
            <w:tcW w:w="1458" w:type="dxa"/>
            <w:tcBorders>
              <w:left w:val="single" w:sz="18" w:space="0" w:color="auto"/>
              <w:right w:val="single" w:sz="6" w:space="0" w:color="auto"/>
            </w:tcBorders>
            <w:vAlign w:val="center"/>
          </w:tcPr>
          <w:p w14:paraId="7C8ABB13" w14:textId="77777777" w:rsidR="004963E1" w:rsidRPr="0095054D" w:rsidRDefault="004963E1" w:rsidP="004963E1">
            <w:pPr>
              <w:jc w:val="center"/>
              <w:rPr>
                <w:rFonts w:ascii="Avenir Next LT Pro Light" w:hAnsi="Avenir Next LT Pro Light" w:cstheme="minorHAnsi"/>
                <w:color w:val="303030"/>
                <w:sz w:val="24"/>
                <w:szCs w:val="28"/>
              </w:rPr>
            </w:pPr>
          </w:p>
        </w:tc>
        <w:tc>
          <w:tcPr>
            <w:tcW w:w="1460" w:type="dxa"/>
            <w:gridSpan w:val="2"/>
            <w:tcBorders>
              <w:left w:val="single" w:sz="6" w:space="0" w:color="auto"/>
            </w:tcBorders>
            <w:shd w:val="clear" w:color="auto" w:fill="auto"/>
            <w:vAlign w:val="center"/>
          </w:tcPr>
          <w:p w14:paraId="7137B6A5" w14:textId="77777777" w:rsidR="004963E1" w:rsidRPr="0095054D" w:rsidRDefault="004963E1" w:rsidP="004963E1">
            <w:pPr>
              <w:jc w:val="center"/>
              <w:rPr>
                <w:rFonts w:ascii="Avenir Next LT Pro Light" w:hAnsi="Avenir Next LT Pro Light" w:cstheme="minorHAnsi"/>
                <w:color w:val="303030"/>
                <w:sz w:val="24"/>
                <w:szCs w:val="28"/>
              </w:rPr>
            </w:pPr>
          </w:p>
        </w:tc>
        <w:tc>
          <w:tcPr>
            <w:tcW w:w="416" w:type="dxa"/>
            <w:tcBorders>
              <w:left w:val="single" w:sz="18" w:space="0" w:color="auto"/>
            </w:tcBorders>
            <w:shd w:val="clear" w:color="auto" w:fill="auto"/>
            <w:vAlign w:val="center"/>
          </w:tcPr>
          <w:p w14:paraId="0166C3C4" w14:textId="77777777" w:rsidR="004963E1" w:rsidRPr="0095054D" w:rsidRDefault="004963E1" w:rsidP="006E6325">
            <w:pPr>
              <w:jc w:val="center"/>
              <w:rPr>
                <w:rFonts w:ascii="Avenir Next LT Pro Light" w:hAnsi="Avenir Next LT Pro Light"/>
                <w:color w:val="303030"/>
                <w:sz w:val="20"/>
                <w:szCs w:val="20"/>
              </w:rPr>
            </w:pPr>
            <w:r w:rsidRPr="0095054D">
              <w:rPr>
                <w:rFonts w:ascii="Segoe UI Symbol" w:hAnsi="Segoe UI Symbol" w:cs="Segoe UI Symbol"/>
                <w:color w:val="303030"/>
                <w:sz w:val="20"/>
                <w:szCs w:val="20"/>
                <w:shd w:val="clear" w:color="auto" w:fill="FFFFFF"/>
              </w:rPr>
              <w:t>✔</w:t>
            </w:r>
          </w:p>
        </w:tc>
        <w:sdt>
          <w:sdtPr>
            <w:rPr>
              <w:rFonts w:ascii="Avenir Next LT Pro Light" w:hAnsi="Avenir Next LT Pro Light" w:cstheme="minorHAnsi"/>
              <w:b/>
              <w:color w:val="303030"/>
              <w:sz w:val="24"/>
              <w:szCs w:val="28"/>
            </w:rPr>
            <w:id w:val="411746084"/>
            <w14:checkbox>
              <w14:checked w14:val="0"/>
              <w14:checkedState w14:val="2612" w14:font="MS Gothic"/>
              <w14:uncheckedState w14:val="2610" w14:font="MS Gothic"/>
            </w14:checkbox>
          </w:sdtPr>
          <w:sdtEndPr/>
          <w:sdtContent>
            <w:tc>
              <w:tcPr>
                <w:tcW w:w="419" w:type="dxa"/>
                <w:shd w:val="clear" w:color="auto" w:fill="auto"/>
                <w:vAlign w:val="center"/>
              </w:tcPr>
              <w:p w14:paraId="5E70F85D"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463305445"/>
            <w14:checkbox>
              <w14:checked w14:val="0"/>
              <w14:checkedState w14:val="2612" w14:font="MS Gothic"/>
              <w14:uncheckedState w14:val="2610" w14:font="MS Gothic"/>
            </w14:checkbox>
          </w:sdtPr>
          <w:sdtEndPr/>
          <w:sdtContent>
            <w:tc>
              <w:tcPr>
                <w:tcW w:w="416" w:type="dxa"/>
                <w:shd w:val="clear" w:color="auto" w:fill="auto"/>
                <w:vAlign w:val="center"/>
              </w:tcPr>
              <w:p w14:paraId="2EF4F08A"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538234826"/>
            <w14:checkbox>
              <w14:checked w14:val="0"/>
              <w14:checkedState w14:val="2612" w14:font="MS Gothic"/>
              <w14:uncheckedState w14:val="2610" w14:font="MS Gothic"/>
            </w14:checkbox>
          </w:sdtPr>
          <w:sdtEndPr/>
          <w:sdtContent>
            <w:tc>
              <w:tcPr>
                <w:tcW w:w="456" w:type="dxa"/>
                <w:shd w:val="clear" w:color="auto" w:fill="auto"/>
                <w:vAlign w:val="center"/>
              </w:tcPr>
              <w:p w14:paraId="05BC9A87"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2029678671"/>
            <w14:checkbox>
              <w14:checked w14:val="0"/>
              <w14:checkedState w14:val="2612" w14:font="MS Gothic"/>
              <w14:uncheckedState w14:val="2610" w14:font="MS Gothic"/>
            </w14:checkbox>
          </w:sdtPr>
          <w:sdtEndPr/>
          <w:sdtContent>
            <w:tc>
              <w:tcPr>
                <w:tcW w:w="426" w:type="dxa"/>
                <w:shd w:val="clear" w:color="auto" w:fill="auto"/>
                <w:vAlign w:val="center"/>
              </w:tcPr>
              <w:p w14:paraId="2F80EFF5"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413049560"/>
            <w14:checkbox>
              <w14:checked w14:val="0"/>
              <w14:checkedState w14:val="2612" w14:font="MS Gothic"/>
              <w14:uncheckedState w14:val="2610" w14:font="MS Gothic"/>
            </w14:checkbox>
          </w:sdtPr>
          <w:sdtEndPr/>
          <w:sdtContent>
            <w:tc>
              <w:tcPr>
                <w:tcW w:w="425" w:type="dxa"/>
                <w:shd w:val="clear" w:color="auto" w:fill="auto"/>
                <w:vAlign w:val="center"/>
              </w:tcPr>
              <w:p w14:paraId="0082455A"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755195666"/>
            <w14:checkbox>
              <w14:checked w14:val="0"/>
              <w14:checkedState w14:val="2612" w14:font="MS Gothic"/>
              <w14:uncheckedState w14:val="2610" w14:font="MS Gothic"/>
            </w14:checkbox>
          </w:sdtPr>
          <w:sdtEndPr/>
          <w:sdtContent>
            <w:tc>
              <w:tcPr>
                <w:tcW w:w="499" w:type="dxa"/>
                <w:tcBorders>
                  <w:right w:val="single" w:sz="18" w:space="0" w:color="auto"/>
                </w:tcBorders>
                <w:shd w:val="clear" w:color="auto" w:fill="auto"/>
                <w:vAlign w:val="center"/>
              </w:tcPr>
              <w:p w14:paraId="20AB3BC7"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tr>
      <w:tr w:rsidR="0095054D" w:rsidRPr="0095054D" w14:paraId="6AC9B6C8" w14:textId="77777777" w:rsidTr="00824468">
        <w:trPr>
          <w:gridAfter w:val="1"/>
          <w:wAfter w:w="7" w:type="dxa"/>
          <w:trHeight w:val="429"/>
        </w:trPr>
        <w:tc>
          <w:tcPr>
            <w:tcW w:w="303" w:type="dxa"/>
            <w:tcBorders>
              <w:left w:val="single" w:sz="18" w:space="0" w:color="auto"/>
            </w:tcBorders>
            <w:vAlign w:val="center"/>
          </w:tcPr>
          <w:p w14:paraId="636E77CB" w14:textId="77777777" w:rsidR="004963E1" w:rsidRPr="0095054D" w:rsidRDefault="004963E1" w:rsidP="004963E1">
            <w:pPr>
              <w:jc w:val="center"/>
              <w:rPr>
                <w:rFonts w:ascii="Avenir Next LT Pro Light" w:hAnsi="Avenir Next LT Pro Light" w:cstheme="minorHAnsi"/>
                <w:color w:val="303030"/>
                <w:sz w:val="16"/>
                <w:szCs w:val="18"/>
              </w:rPr>
            </w:pPr>
            <w:r w:rsidRPr="0095054D">
              <w:rPr>
                <w:rFonts w:ascii="Avenir Next LT Pro Light" w:hAnsi="Avenir Next LT Pro Light" w:cstheme="minorHAnsi"/>
                <w:color w:val="303030"/>
                <w:sz w:val="16"/>
                <w:szCs w:val="18"/>
              </w:rPr>
              <w:t>3</w:t>
            </w:r>
          </w:p>
        </w:tc>
        <w:tc>
          <w:tcPr>
            <w:tcW w:w="1339" w:type="dxa"/>
            <w:gridSpan w:val="2"/>
            <w:vAlign w:val="center"/>
          </w:tcPr>
          <w:p w14:paraId="1FF68F0C" w14:textId="77777777" w:rsidR="004963E1" w:rsidRPr="0095054D" w:rsidRDefault="004963E1" w:rsidP="004963E1">
            <w:pPr>
              <w:rPr>
                <w:rFonts w:ascii="Avenir Next LT Pro Light" w:hAnsi="Avenir Next LT Pro Light" w:cstheme="minorHAnsi"/>
                <w:color w:val="303030"/>
                <w:sz w:val="18"/>
                <w:szCs w:val="18"/>
              </w:rPr>
            </w:pPr>
          </w:p>
        </w:tc>
        <w:tc>
          <w:tcPr>
            <w:tcW w:w="973" w:type="dxa"/>
            <w:gridSpan w:val="2"/>
            <w:vAlign w:val="center"/>
          </w:tcPr>
          <w:p w14:paraId="50DA9334" w14:textId="77777777" w:rsidR="004963E1" w:rsidRPr="0095054D" w:rsidRDefault="004963E1" w:rsidP="004963E1">
            <w:pPr>
              <w:jc w:val="center"/>
              <w:rPr>
                <w:rFonts w:ascii="Avenir Next LT Pro Light" w:hAnsi="Avenir Next LT Pro Light" w:cstheme="minorHAnsi"/>
                <w:color w:val="303030"/>
                <w:sz w:val="18"/>
                <w:szCs w:val="18"/>
              </w:rPr>
            </w:pPr>
          </w:p>
        </w:tc>
        <w:tc>
          <w:tcPr>
            <w:tcW w:w="836" w:type="dxa"/>
            <w:vAlign w:val="center"/>
          </w:tcPr>
          <w:p w14:paraId="6C4E158B" w14:textId="77777777" w:rsidR="004963E1" w:rsidRPr="0095054D" w:rsidRDefault="004963E1" w:rsidP="004963E1">
            <w:pPr>
              <w:jc w:val="center"/>
              <w:rPr>
                <w:rFonts w:ascii="Avenir Next LT Pro Light" w:hAnsi="Avenir Next LT Pro Light" w:cstheme="minorHAnsi"/>
                <w:color w:val="303030"/>
                <w:sz w:val="18"/>
                <w:szCs w:val="18"/>
              </w:rPr>
            </w:pPr>
          </w:p>
        </w:tc>
        <w:tc>
          <w:tcPr>
            <w:tcW w:w="973" w:type="dxa"/>
            <w:gridSpan w:val="3"/>
            <w:tcBorders>
              <w:right w:val="single" w:sz="18" w:space="0" w:color="auto"/>
            </w:tcBorders>
            <w:vAlign w:val="center"/>
          </w:tcPr>
          <w:p w14:paraId="0A9D65AB" w14:textId="77777777" w:rsidR="004963E1" w:rsidRPr="0095054D" w:rsidRDefault="004963E1" w:rsidP="004963E1">
            <w:pPr>
              <w:jc w:val="center"/>
              <w:rPr>
                <w:rFonts w:ascii="Avenir Next LT Pro Light" w:hAnsi="Avenir Next LT Pro Light" w:cstheme="minorHAnsi"/>
                <w:color w:val="303030"/>
                <w:sz w:val="18"/>
                <w:szCs w:val="18"/>
              </w:rPr>
            </w:pPr>
          </w:p>
        </w:tc>
        <w:tc>
          <w:tcPr>
            <w:tcW w:w="1458" w:type="dxa"/>
            <w:tcBorders>
              <w:left w:val="single" w:sz="18" w:space="0" w:color="auto"/>
              <w:right w:val="single" w:sz="6" w:space="0" w:color="auto"/>
            </w:tcBorders>
            <w:vAlign w:val="center"/>
          </w:tcPr>
          <w:p w14:paraId="53520173" w14:textId="77777777" w:rsidR="004963E1" w:rsidRPr="0095054D" w:rsidRDefault="004963E1" w:rsidP="004963E1">
            <w:pPr>
              <w:jc w:val="center"/>
              <w:rPr>
                <w:rFonts w:ascii="Avenir Next LT Pro Light" w:hAnsi="Avenir Next LT Pro Light" w:cstheme="minorHAnsi"/>
                <w:color w:val="303030"/>
                <w:sz w:val="24"/>
                <w:szCs w:val="28"/>
              </w:rPr>
            </w:pPr>
          </w:p>
        </w:tc>
        <w:tc>
          <w:tcPr>
            <w:tcW w:w="1460" w:type="dxa"/>
            <w:gridSpan w:val="2"/>
            <w:tcBorders>
              <w:left w:val="single" w:sz="6" w:space="0" w:color="auto"/>
            </w:tcBorders>
            <w:shd w:val="clear" w:color="auto" w:fill="auto"/>
            <w:vAlign w:val="center"/>
          </w:tcPr>
          <w:p w14:paraId="0C0E78B0" w14:textId="77777777" w:rsidR="004963E1" w:rsidRPr="0095054D" w:rsidRDefault="004963E1" w:rsidP="004963E1">
            <w:pPr>
              <w:jc w:val="center"/>
              <w:rPr>
                <w:rFonts w:ascii="Avenir Next LT Pro Light" w:hAnsi="Avenir Next LT Pro Light" w:cstheme="minorHAnsi"/>
                <w:color w:val="303030"/>
                <w:sz w:val="24"/>
                <w:szCs w:val="28"/>
              </w:rPr>
            </w:pPr>
          </w:p>
        </w:tc>
        <w:tc>
          <w:tcPr>
            <w:tcW w:w="416" w:type="dxa"/>
            <w:tcBorders>
              <w:left w:val="single" w:sz="18" w:space="0" w:color="auto"/>
            </w:tcBorders>
            <w:shd w:val="clear" w:color="auto" w:fill="auto"/>
            <w:vAlign w:val="center"/>
          </w:tcPr>
          <w:p w14:paraId="2238BE99" w14:textId="77777777" w:rsidR="004963E1" w:rsidRPr="0095054D" w:rsidRDefault="004963E1" w:rsidP="006E6325">
            <w:pPr>
              <w:jc w:val="center"/>
              <w:rPr>
                <w:rFonts w:ascii="Avenir Next LT Pro Light" w:hAnsi="Avenir Next LT Pro Light"/>
                <w:color w:val="303030"/>
                <w:sz w:val="20"/>
                <w:szCs w:val="20"/>
              </w:rPr>
            </w:pPr>
            <w:r w:rsidRPr="0095054D">
              <w:rPr>
                <w:rFonts w:ascii="Segoe UI Symbol" w:hAnsi="Segoe UI Symbol" w:cs="Segoe UI Symbol"/>
                <w:color w:val="303030"/>
                <w:sz w:val="20"/>
                <w:szCs w:val="20"/>
                <w:shd w:val="clear" w:color="auto" w:fill="FFFFFF"/>
              </w:rPr>
              <w:t>✔</w:t>
            </w:r>
          </w:p>
        </w:tc>
        <w:sdt>
          <w:sdtPr>
            <w:rPr>
              <w:rFonts w:ascii="Avenir Next LT Pro Light" w:hAnsi="Avenir Next LT Pro Light" w:cstheme="minorHAnsi"/>
              <w:b/>
              <w:color w:val="303030"/>
              <w:sz w:val="24"/>
              <w:szCs w:val="28"/>
            </w:rPr>
            <w:id w:val="1906096955"/>
            <w14:checkbox>
              <w14:checked w14:val="0"/>
              <w14:checkedState w14:val="2612" w14:font="MS Gothic"/>
              <w14:uncheckedState w14:val="2610" w14:font="MS Gothic"/>
            </w14:checkbox>
          </w:sdtPr>
          <w:sdtEndPr/>
          <w:sdtContent>
            <w:tc>
              <w:tcPr>
                <w:tcW w:w="419" w:type="dxa"/>
                <w:shd w:val="clear" w:color="auto" w:fill="auto"/>
                <w:vAlign w:val="center"/>
              </w:tcPr>
              <w:p w14:paraId="75F4B212"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01029535"/>
            <w14:checkbox>
              <w14:checked w14:val="0"/>
              <w14:checkedState w14:val="2612" w14:font="MS Gothic"/>
              <w14:uncheckedState w14:val="2610" w14:font="MS Gothic"/>
            </w14:checkbox>
          </w:sdtPr>
          <w:sdtEndPr/>
          <w:sdtContent>
            <w:tc>
              <w:tcPr>
                <w:tcW w:w="416" w:type="dxa"/>
                <w:shd w:val="clear" w:color="auto" w:fill="auto"/>
                <w:vAlign w:val="center"/>
              </w:tcPr>
              <w:p w14:paraId="4760491C"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29880916"/>
            <w14:checkbox>
              <w14:checked w14:val="0"/>
              <w14:checkedState w14:val="2612" w14:font="MS Gothic"/>
              <w14:uncheckedState w14:val="2610" w14:font="MS Gothic"/>
            </w14:checkbox>
          </w:sdtPr>
          <w:sdtEndPr/>
          <w:sdtContent>
            <w:tc>
              <w:tcPr>
                <w:tcW w:w="456" w:type="dxa"/>
                <w:shd w:val="clear" w:color="auto" w:fill="auto"/>
                <w:vAlign w:val="center"/>
              </w:tcPr>
              <w:p w14:paraId="53E198A7"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889765233"/>
            <w14:checkbox>
              <w14:checked w14:val="0"/>
              <w14:checkedState w14:val="2612" w14:font="MS Gothic"/>
              <w14:uncheckedState w14:val="2610" w14:font="MS Gothic"/>
            </w14:checkbox>
          </w:sdtPr>
          <w:sdtEndPr/>
          <w:sdtContent>
            <w:tc>
              <w:tcPr>
                <w:tcW w:w="426" w:type="dxa"/>
                <w:shd w:val="clear" w:color="auto" w:fill="auto"/>
                <w:vAlign w:val="center"/>
              </w:tcPr>
              <w:p w14:paraId="10AA2493"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977130376"/>
            <w14:checkbox>
              <w14:checked w14:val="0"/>
              <w14:checkedState w14:val="2612" w14:font="MS Gothic"/>
              <w14:uncheckedState w14:val="2610" w14:font="MS Gothic"/>
            </w14:checkbox>
          </w:sdtPr>
          <w:sdtEndPr/>
          <w:sdtContent>
            <w:tc>
              <w:tcPr>
                <w:tcW w:w="425" w:type="dxa"/>
                <w:shd w:val="clear" w:color="auto" w:fill="auto"/>
                <w:vAlign w:val="center"/>
              </w:tcPr>
              <w:p w14:paraId="6A49D013"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2116931679"/>
            <w14:checkbox>
              <w14:checked w14:val="0"/>
              <w14:checkedState w14:val="2612" w14:font="MS Gothic"/>
              <w14:uncheckedState w14:val="2610" w14:font="MS Gothic"/>
            </w14:checkbox>
          </w:sdtPr>
          <w:sdtEndPr/>
          <w:sdtContent>
            <w:tc>
              <w:tcPr>
                <w:tcW w:w="499" w:type="dxa"/>
                <w:tcBorders>
                  <w:right w:val="single" w:sz="18" w:space="0" w:color="auto"/>
                </w:tcBorders>
                <w:shd w:val="clear" w:color="auto" w:fill="auto"/>
                <w:vAlign w:val="center"/>
              </w:tcPr>
              <w:p w14:paraId="2CC05D58"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tr>
      <w:tr w:rsidR="0095054D" w:rsidRPr="0095054D" w14:paraId="2B696A7B" w14:textId="77777777" w:rsidTr="00824468">
        <w:trPr>
          <w:gridAfter w:val="1"/>
          <w:wAfter w:w="7" w:type="dxa"/>
          <w:trHeight w:val="429"/>
        </w:trPr>
        <w:tc>
          <w:tcPr>
            <w:tcW w:w="303" w:type="dxa"/>
            <w:tcBorders>
              <w:left w:val="single" w:sz="18" w:space="0" w:color="auto"/>
            </w:tcBorders>
            <w:vAlign w:val="center"/>
          </w:tcPr>
          <w:p w14:paraId="5776113D" w14:textId="77777777" w:rsidR="004963E1" w:rsidRPr="0095054D" w:rsidRDefault="004963E1" w:rsidP="004963E1">
            <w:pPr>
              <w:jc w:val="center"/>
              <w:rPr>
                <w:rFonts w:ascii="Avenir Next LT Pro Light" w:hAnsi="Avenir Next LT Pro Light" w:cstheme="minorHAnsi"/>
                <w:color w:val="303030"/>
                <w:sz w:val="16"/>
                <w:szCs w:val="18"/>
              </w:rPr>
            </w:pPr>
            <w:r w:rsidRPr="0095054D">
              <w:rPr>
                <w:rFonts w:ascii="Avenir Next LT Pro Light" w:hAnsi="Avenir Next LT Pro Light" w:cstheme="minorHAnsi"/>
                <w:color w:val="303030"/>
                <w:sz w:val="16"/>
                <w:szCs w:val="18"/>
              </w:rPr>
              <w:t>4</w:t>
            </w:r>
          </w:p>
        </w:tc>
        <w:tc>
          <w:tcPr>
            <w:tcW w:w="1339" w:type="dxa"/>
            <w:gridSpan w:val="2"/>
            <w:vAlign w:val="center"/>
          </w:tcPr>
          <w:p w14:paraId="6780314B" w14:textId="77777777" w:rsidR="004963E1" w:rsidRPr="0095054D" w:rsidRDefault="004963E1" w:rsidP="004963E1">
            <w:pPr>
              <w:rPr>
                <w:rFonts w:ascii="Avenir Next LT Pro Light" w:hAnsi="Avenir Next LT Pro Light" w:cstheme="minorHAnsi"/>
                <w:color w:val="303030"/>
                <w:sz w:val="18"/>
                <w:szCs w:val="18"/>
              </w:rPr>
            </w:pPr>
          </w:p>
        </w:tc>
        <w:tc>
          <w:tcPr>
            <w:tcW w:w="973" w:type="dxa"/>
            <w:gridSpan w:val="2"/>
            <w:vAlign w:val="center"/>
          </w:tcPr>
          <w:p w14:paraId="3BEFE5CF" w14:textId="77777777" w:rsidR="004963E1" w:rsidRPr="0095054D" w:rsidRDefault="004963E1" w:rsidP="004963E1">
            <w:pPr>
              <w:jc w:val="center"/>
              <w:rPr>
                <w:rFonts w:ascii="Avenir Next LT Pro Light" w:hAnsi="Avenir Next LT Pro Light" w:cstheme="minorHAnsi"/>
                <w:color w:val="303030"/>
                <w:sz w:val="18"/>
                <w:szCs w:val="18"/>
              </w:rPr>
            </w:pPr>
          </w:p>
        </w:tc>
        <w:tc>
          <w:tcPr>
            <w:tcW w:w="836" w:type="dxa"/>
            <w:vAlign w:val="center"/>
          </w:tcPr>
          <w:p w14:paraId="7D500EB0" w14:textId="77777777" w:rsidR="004963E1" w:rsidRPr="0095054D" w:rsidRDefault="004963E1" w:rsidP="004963E1">
            <w:pPr>
              <w:jc w:val="center"/>
              <w:rPr>
                <w:rFonts w:ascii="Avenir Next LT Pro Light" w:hAnsi="Avenir Next LT Pro Light" w:cstheme="minorHAnsi"/>
                <w:color w:val="303030"/>
                <w:sz w:val="18"/>
                <w:szCs w:val="18"/>
              </w:rPr>
            </w:pPr>
          </w:p>
        </w:tc>
        <w:tc>
          <w:tcPr>
            <w:tcW w:w="973" w:type="dxa"/>
            <w:gridSpan w:val="3"/>
            <w:tcBorders>
              <w:right w:val="single" w:sz="18" w:space="0" w:color="auto"/>
            </w:tcBorders>
            <w:vAlign w:val="center"/>
          </w:tcPr>
          <w:p w14:paraId="035063A3" w14:textId="77777777" w:rsidR="004963E1" w:rsidRPr="0095054D" w:rsidRDefault="004963E1" w:rsidP="004963E1">
            <w:pPr>
              <w:jc w:val="center"/>
              <w:rPr>
                <w:rFonts w:ascii="Avenir Next LT Pro Light" w:hAnsi="Avenir Next LT Pro Light" w:cstheme="minorHAnsi"/>
                <w:color w:val="303030"/>
                <w:sz w:val="18"/>
                <w:szCs w:val="18"/>
              </w:rPr>
            </w:pPr>
          </w:p>
        </w:tc>
        <w:tc>
          <w:tcPr>
            <w:tcW w:w="1458" w:type="dxa"/>
            <w:tcBorders>
              <w:left w:val="single" w:sz="18" w:space="0" w:color="auto"/>
              <w:right w:val="single" w:sz="6" w:space="0" w:color="auto"/>
            </w:tcBorders>
            <w:vAlign w:val="center"/>
          </w:tcPr>
          <w:p w14:paraId="3E0B14B2" w14:textId="77777777" w:rsidR="004963E1" w:rsidRPr="0095054D" w:rsidRDefault="004963E1" w:rsidP="004963E1">
            <w:pPr>
              <w:jc w:val="center"/>
              <w:rPr>
                <w:rFonts w:ascii="Avenir Next LT Pro Light" w:hAnsi="Avenir Next LT Pro Light" w:cstheme="minorHAnsi"/>
                <w:color w:val="303030"/>
                <w:sz w:val="24"/>
                <w:szCs w:val="28"/>
              </w:rPr>
            </w:pPr>
          </w:p>
        </w:tc>
        <w:tc>
          <w:tcPr>
            <w:tcW w:w="1460" w:type="dxa"/>
            <w:gridSpan w:val="2"/>
            <w:tcBorders>
              <w:left w:val="single" w:sz="6" w:space="0" w:color="auto"/>
            </w:tcBorders>
            <w:shd w:val="clear" w:color="auto" w:fill="auto"/>
            <w:vAlign w:val="center"/>
          </w:tcPr>
          <w:p w14:paraId="4A25B826" w14:textId="77777777" w:rsidR="004963E1" w:rsidRPr="0095054D" w:rsidRDefault="004963E1" w:rsidP="004963E1">
            <w:pPr>
              <w:jc w:val="center"/>
              <w:rPr>
                <w:rFonts w:ascii="Avenir Next LT Pro Light" w:hAnsi="Avenir Next LT Pro Light" w:cstheme="minorHAnsi"/>
                <w:color w:val="303030"/>
                <w:sz w:val="24"/>
                <w:szCs w:val="28"/>
              </w:rPr>
            </w:pPr>
          </w:p>
        </w:tc>
        <w:tc>
          <w:tcPr>
            <w:tcW w:w="416" w:type="dxa"/>
            <w:tcBorders>
              <w:left w:val="single" w:sz="18" w:space="0" w:color="auto"/>
            </w:tcBorders>
            <w:shd w:val="clear" w:color="auto" w:fill="auto"/>
            <w:vAlign w:val="center"/>
          </w:tcPr>
          <w:p w14:paraId="24165F3A" w14:textId="77777777" w:rsidR="004963E1" w:rsidRPr="0095054D" w:rsidRDefault="004963E1" w:rsidP="006E6325">
            <w:pPr>
              <w:jc w:val="center"/>
              <w:rPr>
                <w:rFonts w:ascii="Avenir Next LT Pro Light" w:hAnsi="Avenir Next LT Pro Light"/>
                <w:color w:val="303030"/>
                <w:sz w:val="20"/>
                <w:szCs w:val="20"/>
              </w:rPr>
            </w:pPr>
            <w:r w:rsidRPr="0095054D">
              <w:rPr>
                <w:rFonts w:ascii="Segoe UI Symbol" w:hAnsi="Segoe UI Symbol" w:cs="Segoe UI Symbol"/>
                <w:color w:val="303030"/>
                <w:sz w:val="20"/>
                <w:szCs w:val="20"/>
                <w:shd w:val="clear" w:color="auto" w:fill="FFFFFF"/>
              </w:rPr>
              <w:t>✔</w:t>
            </w:r>
          </w:p>
        </w:tc>
        <w:sdt>
          <w:sdtPr>
            <w:rPr>
              <w:rFonts w:ascii="Avenir Next LT Pro Light" w:hAnsi="Avenir Next LT Pro Light" w:cstheme="minorHAnsi"/>
              <w:b/>
              <w:color w:val="303030"/>
              <w:sz w:val="24"/>
              <w:szCs w:val="28"/>
            </w:rPr>
            <w:id w:val="-840158185"/>
            <w14:checkbox>
              <w14:checked w14:val="0"/>
              <w14:checkedState w14:val="2612" w14:font="MS Gothic"/>
              <w14:uncheckedState w14:val="2610" w14:font="MS Gothic"/>
            </w14:checkbox>
          </w:sdtPr>
          <w:sdtEndPr/>
          <w:sdtContent>
            <w:tc>
              <w:tcPr>
                <w:tcW w:w="419" w:type="dxa"/>
                <w:shd w:val="clear" w:color="auto" w:fill="auto"/>
                <w:vAlign w:val="center"/>
              </w:tcPr>
              <w:p w14:paraId="094FEA3F"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815016855"/>
            <w14:checkbox>
              <w14:checked w14:val="0"/>
              <w14:checkedState w14:val="2612" w14:font="MS Gothic"/>
              <w14:uncheckedState w14:val="2610" w14:font="MS Gothic"/>
            </w14:checkbox>
          </w:sdtPr>
          <w:sdtEndPr/>
          <w:sdtContent>
            <w:tc>
              <w:tcPr>
                <w:tcW w:w="416" w:type="dxa"/>
                <w:shd w:val="clear" w:color="auto" w:fill="auto"/>
                <w:vAlign w:val="center"/>
              </w:tcPr>
              <w:p w14:paraId="59DA32E0"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217278761"/>
            <w14:checkbox>
              <w14:checked w14:val="0"/>
              <w14:checkedState w14:val="2612" w14:font="MS Gothic"/>
              <w14:uncheckedState w14:val="2610" w14:font="MS Gothic"/>
            </w14:checkbox>
          </w:sdtPr>
          <w:sdtEndPr/>
          <w:sdtContent>
            <w:tc>
              <w:tcPr>
                <w:tcW w:w="456" w:type="dxa"/>
                <w:shd w:val="clear" w:color="auto" w:fill="auto"/>
                <w:vAlign w:val="center"/>
              </w:tcPr>
              <w:p w14:paraId="22DE99DD"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514073829"/>
            <w14:checkbox>
              <w14:checked w14:val="0"/>
              <w14:checkedState w14:val="2612" w14:font="MS Gothic"/>
              <w14:uncheckedState w14:val="2610" w14:font="MS Gothic"/>
            </w14:checkbox>
          </w:sdtPr>
          <w:sdtEndPr/>
          <w:sdtContent>
            <w:tc>
              <w:tcPr>
                <w:tcW w:w="426" w:type="dxa"/>
                <w:shd w:val="clear" w:color="auto" w:fill="auto"/>
                <w:vAlign w:val="center"/>
              </w:tcPr>
              <w:p w14:paraId="50C168A2"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913010742"/>
            <w14:checkbox>
              <w14:checked w14:val="0"/>
              <w14:checkedState w14:val="2612" w14:font="MS Gothic"/>
              <w14:uncheckedState w14:val="2610" w14:font="MS Gothic"/>
            </w14:checkbox>
          </w:sdtPr>
          <w:sdtEndPr/>
          <w:sdtContent>
            <w:tc>
              <w:tcPr>
                <w:tcW w:w="425" w:type="dxa"/>
                <w:shd w:val="clear" w:color="auto" w:fill="auto"/>
                <w:vAlign w:val="center"/>
              </w:tcPr>
              <w:p w14:paraId="26D7F548"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588078755"/>
            <w14:checkbox>
              <w14:checked w14:val="0"/>
              <w14:checkedState w14:val="2612" w14:font="MS Gothic"/>
              <w14:uncheckedState w14:val="2610" w14:font="MS Gothic"/>
            </w14:checkbox>
          </w:sdtPr>
          <w:sdtEndPr/>
          <w:sdtContent>
            <w:tc>
              <w:tcPr>
                <w:tcW w:w="499" w:type="dxa"/>
                <w:tcBorders>
                  <w:right w:val="single" w:sz="18" w:space="0" w:color="auto"/>
                </w:tcBorders>
                <w:shd w:val="clear" w:color="auto" w:fill="auto"/>
                <w:vAlign w:val="center"/>
              </w:tcPr>
              <w:p w14:paraId="45E98A3F"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tr>
      <w:tr w:rsidR="00824468" w:rsidRPr="0095054D" w14:paraId="7A167439" w14:textId="77777777" w:rsidTr="00824468">
        <w:trPr>
          <w:gridAfter w:val="1"/>
          <w:wAfter w:w="7" w:type="dxa"/>
          <w:trHeight w:val="429"/>
        </w:trPr>
        <w:tc>
          <w:tcPr>
            <w:tcW w:w="303" w:type="dxa"/>
            <w:tcBorders>
              <w:left w:val="single" w:sz="18" w:space="0" w:color="auto"/>
            </w:tcBorders>
            <w:vAlign w:val="center"/>
          </w:tcPr>
          <w:p w14:paraId="0626B120" w14:textId="77777777" w:rsidR="004963E1" w:rsidRPr="0095054D" w:rsidRDefault="004963E1" w:rsidP="004963E1">
            <w:pPr>
              <w:jc w:val="center"/>
              <w:rPr>
                <w:rFonts w:ascii="Avenir Next LT Pro Light" w:hAnsi="Avenir Next LT Pro Light" w:cstheme="minorHAnsi"/>
                <w:color w:val="303030"/>
                <w:sz w:val="16"/>
                <w:szCs w:val="18"/>
              </w:rPr>
            </w:pPr>
            <w:r w:rsidRPr="0095054D">
              <w:rPr>
                <w:rFonts w:ascii="Avenir Next LT Pro Light" w:hAnsi="Avenir Next LT Pro Light" w:cstheme="minorHAnsi"/>
                <w:color w:val="303030"/>
                <w:sz w:val="16"/>
                <w:szCs w:val="18"/>
              </w:rPr>
              <w:t>5</w:t>
            </w:r>
          </w:p>
        </w:tc>
        <w:tc>
          <w:tcPr>
            <w:tcW w:w="1339" w:type="dxa"/>
            <w:gridSpan w:val="2"/>
            <w:vAlign w:val="center"/>
          </w:tcPr>
          <w:p w14:paraId="1565D432" w14:textId="77777777" w:rsidR="004963E1" w:rsidRPr="0095054D" w:rsidRDefault="004963E1" w:rsidP="004963E1">
            <w:pPr>
              <w:rPr>
                <w:rFonts w:ascii="Avenir Next LT Pro Light" w:hAnsi="Avenir Next LT Pro Light" w:cstheme="minorHAnsi"/>
                <w:color w:val="303030"/>
                <w:sz w:val="18"/>
                <w:szCs w:val="18"/>
              </w:rPr>
            </w:pPr>
          </w:p>
        </w:tc>
        <w:tc>
          <w:tcPr>
            <w:tcW w:w="973" w:type="dxa"/>
            <w:gridSpan w:val="2"/>
            <w:vAlign w:val="center"/>
          </w:tcPr>
          <w:p w14:paraId="7E8A4525" w14:textId="77777777" w:rsidR="004963E1" w:rsidRPr="0095054D" w:rsidRDefault="004963E1" w:rsidP="004963E1">
            <w:pPr>
              <w:jc w:val="center"/>
              <w:rPr>
                <w:rFonts w:ascii="Avenir Next LT Pro Light" w:hAnsi="Avenir Next LT Pro Light" w:cstheme="minorHAnsi"/>
                <w:color w:val="303030"/>
                <w:sz w:val="18"/>
                <w:szCs w:val="18"/>
              </w:rPr>
            </w:pPr>
          </w:p>
        </w:tc>
        <w:tc>
          <w:tcPr>
            <w:tcW w:w="836" w:type="dxa"/>
            <w:vAlign w:val="center"/>
          </w:tcPr>
          <w:p w14:paraId="198BAB7B" w14:textId="77777777" w:rsidR="004963E1" w:rsidRPr="0095054D" w:rsidRDefault="004963E1" w:rsidP="004963E1">
            <w:pPr>
              <w:jc w:val="center"/>
              <w:rPr>
                <w:rFonts w:ascii="Avenir Next LT Pro Light" w:hAnsi="Avenir Next LT Pro Light" w:cstheme="minorHAnsi"/>
                <w:color w:val="303030"/>
                <w:sz w:val="18"/>
                <w:szCs w:val="18"/>
              </w:rPr>
            </w:pPr>
          </w:p>
        </w:tc>
        <w:tc>
          <w:tcPr>
            <w:tcW w:w="973" w:type="dxa"/>
            <w:gridSpan w:val="3"/>
            <w:tcBorders>
              <w:right w:val="single" w:sz="18" w:space="0" w:color="auto"/>
            </w:tcBorders>
            <w:vAlign w:val="center"/>
          </w:tcPr>
          <w:p w14:paraId="1E3E5E16" w14:textId="77777777" w:rsidR="004963E1" w:rsidRPr="0095054D" w:rsidRDefault="004963E1" w:rsidP="004963E1">
            <w:pPr>
              <w:jc w:val="center"/>
              <w:rPr>
                <w:rFonts w:ascii="Avenir Next LT Pro Light" w:hAnsi="Avenir Next LT Pro Light" w:cstheme="minorHAnsi"/>
                <w:color w:val="303030"/>
                <w:sz w:val="18"/>
                <w:szCs w:val="18"/>
              </w:rPr>
            </w:pPr>
          </w:p>
        </w:tc>
        <w:tc>
          <w:tcPr>
            <w:tcW w:w="1458" w:type="dxa"/>
            <w:tcBorders>
              <w:left w:val="single" w:sz="18" w:space="0" w:color="auto"/>
              <w:right w:val="single" w:sz="6" w:space="0" w:color="auto"/>
            </w:tcBorders>
            <w:vAlign w:val="center"/>
          </w:tcPr>
          <w:p w14:paraId="59AC21A5" w14:textId="77777777" w:rsidR="004963E1" w:rsidRPr="0095054D" w:rsidRDefault="004963E1" w:rsidP="004963E1">
            <w:pPr>
              <w:jc w:val="center"/>
              <w:rPr>
                <w:rFonts w:ascii="Avenir Next LT Pro Light" w:hAnsi="Avenir Next LT Pro Light" w:cstheme="minorHAnsi"/>
                <w:color w:val="303030"/>
                <w:sz w:val="24"/>
                <w:szCs w:val="28"/>
              </w:rPr>
            </w:pPr>
          </w:p>
        </w:tc>
        <w:tc>
          <w:tcPr>
            <w:tcW w:w="1460" w:type="dxa"/>
            <w:gridSpan w:val="2"/>
            <w:tcBorders>
              <w:left w:val="single" w:sz="6" w:space="0" w:color="auto"/>
            </w:tcBorders>
            <w:shd w:val="clear" w:color="auto" w:fill="auto"/>
            <w:vAlign w:val="center"/>
          </w:tcPr>
          <w:p w14:paraId="3B93A4DD" w14:textId="77777777" w:rsidR="004963E1" w:rsidRPr="0095054D" w:rsidRDefault="004963E1" w:rsidP="004963E1">
            <w:pPr>
              <w:jc w:val="center"/>
              <w:rPr>
                <w:rFonts w:ascii="Avenir Next LT Pro Light" w:hAnsi="Avenir Next LT Pro Light" w:cstheme="minorHAnsi"/>
                <w:color w:val="303030"/>
                <w:sz w:val="24"/>
                <w:szCs w:val="28"/>
              </w:rPr>
            </w:pPr>
          </w:p>
        </w:tc>
        <w:tc>
          <w:tcPr>
            <w:tcW w:w="416" w:type="dxa"/>
            <w:tcBorders>
              <w:left w:val="single" w:sz="18" w:space="0" w:color="auto"/>
            </w:tcBorders>
            <w:shd w:val="clear" w:color="auto" w:fill="auto"/>
            <w:vAlign w:val="center"/>
          </w:tcPr>
          <w:p w14:paraId="2A2877AC" w14:textId="77777777" w:rsidR="004963E1" w:rsidRPr="0095054D" w:rsidRDefault="004963E1" w:rsidP="006E6325">
            <w:pPr>
              <w:jc w:val="center"/>
              <w:rPr>
                <w:rFonts w:ascii="Avenir Next LT Pro Light" w:hAnsi="Avenir Next LT Pro Light"/>
                <w:color w:val="303030"/>
                <w:sz w:val="20"/>
                <w:szCs w:val="20"/>
              </w:rPr>
            </w:pPr>
            <w:r w:rsidRPr="0095054D">
              <w:rPr>
                <w:rFonts w:ascii="Segoe UI Symbol" w:hAnsi="Segoe UI Symbol" w:cs="Segoe UI Symbol"/>
                <w:color w:val="303030"/>
                <w:sz w:val="20"/>
                <w:szCs w:val="20"/>
                <w:shd w:val="clear" w:color="auto" w:fill="FFFFFF"/>
              </w:rPr>
              <w:t>✔</w:t>
            </w:r>
          </w:p>
        </w:tc>
        <w:sdt>
          <w:sdtPr>
            <w:rPr>
              <w:rFonts w:ascii="Avenir Next LT Pro Light" w:hAnsi="Avenir Next LT Pro Light" w:cstheme="minorHAnsi"/>
              <w:b/>
              <w:color w:val="303030"/>
              <w:sz w:val="24"/>
              <w:szCs w:val="28"/>
            </w:rPr>
            <w:id w:val="-36276258"/>
            <w14:checkbox>
              <w14:checked w14:val="0"/>
              <w14:checkedState w14:val="2612" w14:font="MS Gothic"/>
              <w14:uncheckedState w14:val="2610" w14:font="MS Gothic"/>
            </w14:checkbox>
          </w:sdtPr>
          <w:sdtEndPr/>
          <w:sdtContent>
            <w:tc>
              <w:tcPr>
                <w:tcW w:w="419" w:type="dxa"/>
                <w:shd w:val="clear" w:color="auto" w:fill="auto"/>
                <w:vAlign w:val="center"/>
              </w:tcPr>
              <w:p w14:paraId="6D83BC9A"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476528372"/>
            <w14:checkbox>
              <w14:checked w14:val="0"/>
              <w14:checkedState w14:val="2612" w14:font="MS Gothic"/>
              <w14:uncheckedState w14:val="2610" w14:font="MS Gothic"/>
            </w14:checkbox>
          </w:sdtPr>
          <w:sdtEndPr/>
          <w:sdtContent>
            <w:tc>
              <w:tcPr>
                <w:tcW w:w="416" w:type="dxa"/>
                <w:shd w:val="clear" w:color="auto" w:fill="auto"/>
                <w:vAlign w:val="center"/>
              </w:tcPr>
              <w:p w14:paraId="71E745D8"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312418551"/>
            <w14:checkbox>
              <w14:checked w14:val="0"/>
              <w14:checkedState w14:val="2612" w14:font="MS Gothic"/>
              <w14:uncheckedState w14:val="2610" w14:font="MS Gothic"/>
            </w14:checkbox>
          </w:sdtPr>
          <w:sdtEndPr/>
          <w:sdtContent>
            <w:tc>
              <w:tcPr>
                <w:tcW w:w="456" w:type="dxa"/>
                <w:shd w:val="clear" w:color="auto" w:fill="auto"/>
                <w:vAlign w:val="center"/>
              </w:tcPr>
              <w:p w14:paraId="506F70DF"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115589732"/>
            <w14:checkbox>
              <w14:checked w14:val="0"/>
              <w14:checkedState w14:val="2612" w14:font="MS Gothic"/>
              <w14:uncheckedState w14:val="2610" w14:font="MS Gothic"/>
            </w14:checkbox>
          </w:sdtPr>
          <w:sdtEndPr/>
          <w:sdtContent>
            <w:tc>
              <w:tcPr>
                <w:tcW w:w="426" w:type="dxa"/>
                <w:shd w:val="clear" w:color="auto" w:fill="auto"/>
                <w:vAlign w:val="center"/>
              </w:tcPr>
              <w:p w14:paraId="5E49E929"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280177883"/>
            <w14:checkbox>
              <w14:checked w14:val="0"/>
              <w14:checkedState w14:val="2612" w14:font="MS Gothic"/>
              <w14:uncheckedState w14:val="2610" w14:font="MS Gothic"/>
            </w14:checkbox>
          </w:sdtPr>
          <w:sdtEndPr/>
          <w:sdtContent>
            <w:tc>
              <w:tcPr>
                <w:tcW w:w="425" w:type="dxa"/>
                <w:shd w:val="clear" w:color="auto" w:fill="auto"/>
                <w:vAlign w:val="center"/>
              </w:tcPr>
              <w:p w14:paraId="5482B50B"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sdt>
          <w:sdtPr>
            <w:rPr>
              <w:rFonts w:ascii="Avenir Next LT Pro Light" w:hAnsi="Avenir Next LT Pro Light" w:cstheme="minorHAnsi"/>
              <w:b/>
              <w:color w:val="303030"/>
              <w:sz w:val="24"/>
              <w:szCs w:val="28"/>
            </w:rPr>
            <w:id w:val="1355235701"/>
            <w14:checkbox>
              <w14:checked w14:val="0"/>
              <w14:checkedState w14:val="2612" w14:font="MS Gothic"/>
              <w14:uncheckedState w14:val="2610" w14:font="MS Gothic"/>
            </w14:checkbox>
          </w:sdtPr>
          <w:sdtEndPr/>
          <w:sdtContent>
            <w:tc>
              <w:tcPr>
                <w:tcW w:w="499" w:type="dxa"/>
                <w:tcBorders>
                  <w:right w:val="single" w:sz="18" w:space="0" w:color="auto"/>
                </w:tcBorders>
                <w:shd w:val="clear" w:color="auto" w:fill="auto"/>
                <w:vAlign w:val="center"/>
              </w:tcPr>
              <w:p w14:paraId="35683718" w14:textId="77777777" w:rsidR="004963E1" w:rsidRPr="0095054D" w:rsidRDefault="004963E1" w:rsidP="006E6325">
                <w:pPr>
                  <w:jc w:val="center"/>
                  <w:rPr>
                    <w:rFonts w:ascii="Avenir Next LT Pro Light" w:hAnsi="Avenir Next LT Pro Light" w:cstheme="minorHAnsi"/>
                    <w:color w:val="303030"/>
                    <w:sz w:val="24"/>
                    <w:szCs w:val="28"/>
                  </w:rPr>
                </w:pPr>
                <w:r w:rsidRPr="0095054D">
                  <w:rPr>
                    <w:rFonts w:ascii="Segoe UI Symbol" w:eastAsia="MS Gothic" w:hAnsi="Segoe UI Symbol" w:cs="Segoe UI Symbol"/>
                    <w:b/>
                    <w:color w:val="303030"/>
                    <w:sz w:val="24"/>
                    <w:szCs w:val="28"/>
                  </w:rPr>
                  <w:t>☐</w:t>
                </w:r>
              </w:p>
            </w:tc>
          </w:sdtContent>
        </w:sdt>
      </w:tr>
    </w:tbl>
    <w:p w14:paraId="3A747701" w14:textId="77777777" w:rsidR="00824468" w:rsidRPr="00824468" w:rsidRDefault="00824468" w:rsidP="00824468">
      <w:pPr>
        <w:pStyle w:val="Footer"/>
        <w:tabs>
          <w:tab w:val="clear" w:pos="9026"/>
          <w:tab w:val="right" w:pos="10206"/>
        </w:tabs>
        <w:rPr>
          <w:rFonts w:ascii="Arial" w:hAnsi="Arial" w:cs="Arial"/>
          <w:sz w:val="14"/>
          <w:szCs w:val="16"/>
        </w:rPr>
      </w:pPr>
    </w:p>
    <w:sectPr w:rsidR="00824468" w:rsidRPr="00824468" w:rsidSect="00DE245C">
      <w:headerReference w:type="default" r:id="rId7"/>
      <w:footerReference w:type="default" r:id="rId8"/>
      <w:pgSz w:w="11906" w:h="16838"/>
      <w:pgMar w:top="11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A9055" w14:textId="77777777" w:rsidR="00D0022A" w:rsidRDefault="00D0022A" w:rsidP="009864DF">
      <w:pPr>
        <w:spacing w:after="0" w:line="240" w:lineRule="auto"/>
      </w:pPr>
      <w:r>
        <w:separator/>
      </w:r>
    </w:p>
  </w:endnote>
  <w:endnote w:type="continuationSeparator" w:id="0">
    <w:p w14:paraId="7DADF784" w14:textId="77777777" w:rsidR="00D0022A" w:rsidRDefault="00D0022A" w:rsidP="0098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venir Next LT Pro Light">
    <w:altName w:val="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Avenir Next">
    <w:altName w:val="Calibri"/>
    <w:charset w:val="00"/>
    <w:family w:val="swiss"/>
    <w:pitch w:val="variable"/>
    <w:sig w:usb0="8000002F" w:usb1="5000204A" w:usb2="00000000" w:usb3="00000000" w:csb0="0000009B" w:csb1="00000000"/>
  </w:font>
  <w:font w:name="Klavika Regular">
    <w:altName w:val="Calibri"/>
    <w:panose1 w:val="020B0506040000020004"/>
    <w:charset w:val="00"/>
    <w:family w:val="swiss"/>
    <w:notTrueType/>
    <w:pitch w:val="variable"/>
    <w:sig w:usb0="A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283"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03"/>
      <w:gridCol w:w="155"/>
    </w:tblGrid>
    <w:tr w:rsidR="00824468" w14:paraId="5B884667" w14:textId="77777777" w:rsidTr="00BD5D26">
      <w:trPr>
        <w:trHeight w:val="564"/>
      </w:trPr>
      <w:tc>
        <w:tcPr>
          <w:tcW w:w="4930" w:type="pct"/>
          <w:tcMar>
            <w:top w:w="0" w:type="dxa"/>
            <w:bottom w:w="57" w:type="dxa"/>
          </w:tcMar>
          <w:vAlign w:val="center"/>
        </w:tcPr>
        <w:p w14:paraId="5E218B1C" w14:textId="211E31E3" w:rsidR="00824468" w:rsidRPr="003F4A0A" w:rsidRDefault="00824468" w:rsidP="003F4A0A">
          <w:pPr>
            <w:pStyle w:val="Footer"/>
            <w:tabs>
              <w:tab w:val="clear" w:pos="9026"/>
              <w:tab w:val="right" w:pos="10206"/>
            </w:tabs>
            <w:ind w:left="720"/>
            <w:rPr>
              <w:rFonts w:ascii="Avenir Next LT Pro" w:hAnsi="Avenir Next LT Pro" w:cs="Arial"/>
              <w:sz w:val="14"/>
              <w:szCs w:val="16"/>
            </w:rPr>
          </w:pPr>
          <w:r w:rsidRPr="00824468">
            <w:rPr>
              <w:rFonts w:ascii="Avenir Next LT Pro" w:hAnsi="Avenir Next LT Pro" w:cs="Arial"/>
              <w:sz w:val="14"/>
              <w:szCs w:val="16"/>
            </w:rPr>
            <w:t xml:space="preserve">Samples will be retained for 4 weeks following testing. They can be returned to clients on request for the cost of handling, packaging, and return shipping. On disposal samples may be combined, and resulting bulk honey be made available to Analytica staff for personal use. </w:t>
          </w:r>
          <w:r w:rsidR="003F4A0A" w:rsidRPr="003F4A0A">
            <w:rPr>
              <w:rFonts w:ascii="Avenir Next LT Pro" w:hAnsi="Avenir Next LT Pro"/>
              <w:sz w:val="14"/>
              <w:szCs w:val="14"/>
            </w:rPr>
            <w:t xml:space="preserve">By submitting samples you agree to our </w:t>
          </w:r>
          <w:hyperlink r:id="rId1" w:history="1">
            <w:r w:rsidR="003F4A0A" w:rsidRPr="003F4A0A">
              <w:rPr>
                <w:rStyle w:val="Hyperlink"/>
                <w:rFonts w:ascii="Avenir Next LT Pro" w:hAnsi="Avenir Next LT Pro"/>
                <w:sz w:val="14"/>
                <w:szCs w:val="14"/>
              </w:rPr>
              <w:t>Terms and Conditions</w:t>
            </w:r>
          </w:hyperlink>
          <w:r w:rsidR="003F4A0A">
            <w:rPr>
              <w:rFonts w:ascii="Avenir Next LT Pro" w:hAnsi="Avenir Next LT Pro"/>
              <w:sz w:val="14"/>
              <w:szCs w:val="14"/>
            </w:rPr>
            <w:t xml:space="preserve"> </w:t>
          </w:r>
          <w:r w:rsidRPr="00824468">
            <w:rPr>
              <w:rFonts w:ascii="Avenir Next LT Pro" w:hAnsi="Avenir Next LT Pro" w:cs="Arial"/>
              <w:b/>
              <w:sz w:val="14"/>
              <w:szCs w:val="16"/>
            </w:rPr>
            <w:t xml:space="preserve">For test prices, turn-around times, and other information visit </w:t>
          </w:r>
          <w:hyperlink r:id="rId2" w:history="1">
            <w:r w:rsidRPr="00824468">
              <w:rPr>
                <w:rStyle w:val="Hyperlink"/>
                <w:rFonts w:ascii="Avenir Next LT Pro" w:hAnsi="Avenir Next LT Pro" w:cs="Arial"/>
                <w:b/>
                <w:sz w:val="14"/>
                <w:szCs w:val="16"/>
              </w:rPr>
              <w:t>www.analytica.co.nz</w:t>
            </w:r>
          </w:hyperlink>
          <w:r w:rsidRPr="00824468">
            <w:rPr>
              <w:rFonts w:ascii="Avenir Next LT Pro" w:hAnsi="Avenir Next LT Pro" w:cs="Arial"/>
              <w:b/>
              <w:sz w:val="14"/>
              <w:szCs w:val="16"/>
            </w:rPr>
            <w:t xml:space="preserve"> or telephone 07 974 4740.</w:t>
          </w:r>
        </w:p>
      </w:tc>
      <w:tc>
        <w:tcPr>
          <w:tcW w:w="70" w:type="pct"/>
          <w:tcMar>
            <w:top w:w="0" w:type="dxa"/>
            <w:bottom w:w="57" w:type="dxa"/>
          </w:tcMar>
        </w:tcPr>
        <w:p w14:paraId="47E29C05" w14:textId="77777777" w:rsidR="00824468" w:rsidRPr="007C2F40" w:rsidRDefault="00824468" w:rsidP="003F4A0A">
          <w:pPr>
            <w:pStyle w:val="Website-Right"/>
            <w:rPr>
              <w:b w:val="0"/>
              <w:bCs w:val="0"/>
              <w:color w:val="7F7F7F" w:themeColor="text1" w:themeTint="80"/>
              <w:sz w:val="16"/>
              <w:szCs w:val="16"/>
            </w:rPr>
          </w:pPr>
        </w:p>
      </w:tc>
    </w:tr>
    <w:tr w:rsidR="00824468" w14:paraId="00B4F9EA" w14:textId="77777777" w:rsidTr="00BD5D26">
      <w:trPr>
        <w:gridAfter w:val="1"/>
        <w:wAfter w:w="70" w:type="pct"/>
        <w:trHeight w:val="241"/>
      </w:trPr>
      <w:tc>
        <w:tcPr>
          <w:tcW w:w="4930" w:type="pct"/>
          <w:tcMar>
            <w:top w:w="57" w:type="dxa"/>
          </w:tcMar>
        </w:tcPr>
        <w:p w14:paraId="1601CE6A" w14:textId="77777777" w:rsidR="00824468" w:rsidRDefault="00824468" w:rsidP="003F4A0A">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 xml:space="preserve">alsglobal.com  </w:t>
          </w:r>
        </w:p>
        <w:p w14:paraId="5E5868AF" w14:textId="77777777" w:rsidR="00824468" w:rsidRPr="00197E95" w:rsidRDefault="00824468" w:rsidP="003F4A0A">
          <w:pPr>
            <w:pStyle w:val="Website-Right"/>
            <w:rPr>
              <w:rFonts w:ascii="Avenir Next" w:hAnsi="Avenir Next"/>
              <w:b w:val="0"/>
              <w:bCs w:val="0"/>
              <w:color w:val="024CAB"/>
              <w:sz w:val="16"/>
              <w:szCs w:val="16"/>
            </w:rPr>
          </w:pPr>
          <w:r w:rsidRPr="00197E95">
            <w:rPr>
              <w:rFonts w:ascii="Avenir Next" w:hAnsi="Avenir Next"/>
              <w:b w:val="0"/>
              <w:bCs w:val="0"/>
              <w:color w:val="024CAB"/>
              <w:sz w:val="16"/>
              <w:szCs w:val="16"/>
            </w:rPr>
            <w:t>a</w:t>
          </w:r>
          <w:r>
            <w:rPr>
              <w:rFonts w:ascii="Avenir Next" w:hAnsi="Avenir Next"/>
              <w:b w:val="0"/>
              <w:bCs w:val="0"/>
              <w:color w:val="024CAB"/>
              <w:sz w:val="16"/>
              <w:szCs w:val="16"/>
            </w:rPr>
            <w:t>nalytica.co.nz</w:t>
          </w:r>
        </w:p>
      </w:tc>
    </w:tr>
  </w:tbl>
  <w:p w14:paraId="4EBD29C2" w14:textId="383B831C" w:rsidR="00EC1855" w:rsidRPr="00824468" w:rsidRDefault="00EC1855" w:rsidP="003F4A0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EF57F" w14:textId="77777777" w:rsidR="00D0022A" w:rsidRDefault="00D0022A" w:rsidP="009864DF">
      <w:pPr>
        <w:spacing w:after="0" w:line="240" w:lineRule="auto"/>
      </w:pPr>
      <w:r>
        <w:separator/>
      </w:r>
    </w:p>
  </w:footnote>
  <w:footnote w:type="continuationSeparator" w:id="0">
    <w:p w14:paraId="7049932C" w14:textId="77777777" w:rsidR="00D0022A" w:rsidRDefault="00D0022A" w:rsidP="0098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122"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8"/>
      <w:gridCol w:w="3944"/>
      <w:gridCol w:w="1640"/>
      <w:gridCol w:w="2437"/>
      <w:gridCol w:w="3706"/>
      <w:gridCol w:w="310"/>
    </w:tblGrid>
    <w:tr w:rsidR="00DE245C" w:rsidRPr="0012675A" w14:paraId="48B6F2CE" w14:textId="77777777" w:rsidTr="00747DA9">
      <w:trPr>
        <w:trHeight w:val="800"/>
      </w:trPr>
      <w:tc>
        <w:tcPr>
          <w:tcW w:w="303" w:type="pct"/>
          <w:tcMar>
            <w:right w:w="567" w:type="dxa"/>
          </w:tcMar>
        </w:tcPr>
        <w:p w14:paraId="6E1BD3C2" w14:textId="77777777" w:rsidR="00DE245C" w:rsidRPr="00525ACE" w:rsidRDefault="00DE245C" w:rsidP="00DE245C">
          <w:pPr>
            <w:pStyle w:val="Header"/>
            <w:tabs>
              <w:tab w:val="left" w:pos="5220"/>
            </w:tabs>
            <w:rPr>
              <w:rFonts w:ascii="Avenir Next LT Pro" w:hAnsi="Avenir Next LT Pro"/>
            </w:rPr>
          </w:pPr>
          <w:bookmarkStart w:id="0" w:name="_Hlk118987502"/>
          <w:bookmarkStart w:id="1" w:name="_Hlk118987503"/>
        </w:p>
      </w:tc>
      <w:tc>
        <w:tcPr>
          <w:tcW w:w="3130" w:type="pct"/>
          <w:gridSpan w:val="3"/>
          <w:tcMar>
            <w:top w:w="57" w:type="dxa"/>
            <w:right w:w="113" w:type="dxa"/>
          </w:tcMar>
          <w:vAlign w:val="center"/>
        </w:tcPr>
        <w:p w14:paraId="3C97B0C3" w14:textId="77777777" w:rsidR="00DE245C" w:rsidRPr="00645ADC" w:rsidRDefault="00DE245C" w:rsidP="00DE245C">
          <w:pPr>
            <w:pStyle w:val="Header"/>
            <w:tabs>
              <w:tab w:val="left" w:pos="3435"/>
            </w:tabs>
            <w:spacing w:before="60"/>
            <w:ind w:right="-108"/>
            <w:rPr>
              <w:rFonts w:ascii="Avenir Next LT Pro" w:hAnsi="Avenir Next LT Pro"/>
              <w:color w:val="303030"/>
              <w:sz w:val="16"/>
              <w:szCs w:val="16"/>
            </w:rPr>
          </w:pPr>
          <w:r w:rsidRPr="00645ADC">
            <w:rPr>
              <w:rFonts w:ascii="Avenir Next LT Pro" w:hAnsi="Avenir Next LT Pro" w:cs="Times New Roman"/>
              <w:b/>
              <w:bCs/>
              <w:color w:val="004CAB"/>
              <w:w w:val="0"/>
              <w:sz w:val="16"/>
              <w:szCs w:val="16"/>
            </w:rPr>
            <w:t>Analytica Laboratories</w:t>
          </w:r>
          <w:r w:rsidRPr="00525ACE">
            <w:rPr>
              <w:rFonts w:ascii="Avenir Next LT Pro" w:hAnsi="Avenir Next LT Pro"/>
              <w:b/>
              <w:bCs/>
              <w:sz w:val="16"/>
              <w:szCs w:val="16"/>
            </w:rPr>
            <w:br/>
          </w:r>
          <w:r>
            <w:rPr>
              <w:rFonts w:ascii="Avenir Next LT Pro" w:hAnsi="Avenir Next LT Pro"/>
              <w:color w:val="303030"/>
              <w:sz w:val="16"/>
              <w:szCs w:val="16"/>
            </w:rPr>
            <w:t>Site E, 10 Bisley Road,</w:t>
          </w:r>
        </w:p>
        <w:p w14:paraId="22650946" w14:textId="77777777" w:rsidR="00DE245C" w:rsidRDefault="00DE245C" w:rsidP="00DE245C">
          <w:pPr>
            <w:pStyle w:val="Header"/>
            <w:tabs>
              <w:tab w:val="left" w:pos="3435"/>
            </w:tabs>
            <w:ind w:right="-108"/>
            <w:rPr>
              <w:rFonts w:ascii="Avenir Next LT Pro" w:hAnsi="Avenir Next LT Pro"/>
              <w:color w:val="303030"/>
              <w:sz w:val="16"/>
              <w:szCs w:val="16"/>
              <w:u w:val="single"/>
            </w:rPr>
          </w:pPr>
          <w:r>
            <w:rPr>
              <w:rFonts w:ascii="Avenir Next LT Pro" w:hAnsi="Avenir Next LT Pro"/>
              <w:color w:val="303030"/>
              <w:sz w:val="16"/>
              <w:szCs w:val="16"/>
            </w:rPr>
            <w:t xml:space="preserve">Ruakura, </w:t>
          </w:r>
          <w:r w:rsidRPr="00645ADC">
            <w:rPr>
              <w:rFonts w:ascii="Avenir Next LT Pro" w:hAnsi="Avenir Next LT Pro"/>
              <w:color w:val="303030"/>
              <w:sz w:val="16"/>
              <w:szCs w:val="16"/>
            </w:rPr>
            <w:t>Hamilton, New Zealand</w:t>
          </w:r>
          <w:r w:rsidRPr="00645ADC">
            <w:rPr>
              <w:rFonts w:ascii="Avenir Next LT Pro" w:hAnsi="Avenir Next LT Pro"/>
              <w:color w:val="303030"/>
              <w:sz w:val="16"/>
              <w:szCs w:val="16"/>
              <w:u w:val="single"/>
            </w:rPr>
            <w:t xml:space="preserve"> </w:t>
          </w:r>
        </w:p>
        <w:p w14:paraId="19219381" w14:textId="77777777" w:rsidR="00DE245C" w:rsidRDefault="00DE245C" w:rsidP="00DE245C">
          <w:pPr>
            <w:pStyle w:val="Header"/>
            <w:tabs>
              <w:tab w:val="left" w:pos="3435"/>
            </w:tabs>
            <w:ind w:right="-108"/>
            <w:rPr>
              <w:rFonts w:ascii="Avenir Next LT Pro" w:hAnsi="Avenir Next LT Pro"/>
              <w:color w:val="303030"/>
              <w:sz w:val="16"/>
              <w:szCs w:val="16"/>
            </w:rPr>
          </w:pPr>
          <w:r w:rsidRPr="00523F8D">
            <w:rPr>
              <w:rFonts w:ascii="Avenir Next LT Pro" w:hAnsi="Avenir Next LT Pro"/>
              <w:color w:val="303030"/>
              <w:sz w:val="16"/>
              <w:szCs w:val="16"/>
              <w:u w:val="single"/>
            </w:rPr>
            <w:t>T</w:t>
          </w:r>
          <w:r w:rsidRPr="00523F8D">
            <w:rPr>
              <w:rFonts w:ascii="Avenir Next LT Pro" w:hAnsi="Avenir Next LT Pro"/>
              <w:color w:val="303030"/>
              <w:sz w:val="16"/>
              <w:szCs w:val="16"/>
            </w:rPr>
            <w:t xml:space="preserve"> +</w:t>
          </w:r>
          <w:r w:rsidRPr="00645ADC">
            <w:rPr>
              <w:rFonts w:ascii="Avenir Next LT Pro" w:hAnsi="Avenir Next LT Pro"/>
              <w:color w:val="303030"/>
              <w:sz w:val="16"/>
              <w:szCs w:val="16"/>
            </w:rPr>
            <w:t>64 7 974 4740</w:t>
          </w:r>
        </w:p>
        <w:p w14:paraId="382483DF" w14:textId="36630176" w:rsidR="00DE245C" w:rsidRPr="00525ACE" w:rsidRDefault="003F4A0A" w:rsidP="00DE245C">
          <w:pPr>
            <w:pStyle w:val="Header"/>
            <w:tabs>
              <w:tab w:val="left" w:pos="3435"/>
              <w:tab w:val="right" w:pos="6813"/>
            </w:tabs>
            <w:ind w:right="-108"/>
            <w:rPr>
              <w:rFonts w:ascii="Avenir Next LT Pro" w:hAnsi="Avenir Next LT Pro"/>
              <w:sz w:val="16"/>
              <w:szCs w:val="16"/>
            </w:rPr>
          </w:pPr>
          <w:r>
            <w:rPr>
              <w:rFonts w:ascii="Avenir Next LT Pro" w:hAnsi="Avenir Next LT Pro"/>
              <w:sz w:val="16"/>
              <w:szCs w:val="16"/>
            </w:rPr>
            <w:t>Info-analytica@alsglobal.com</w:t>
          </w:r>
        </w:p>
      </w:tc>
      <w:tc>
        <w:tcPr>
          <w:tcW w:w="1567" w:type="pct"/>
          <w:gridSpan w:val="2"/>
        </w:tcPr>
        <w:p w14:paraId="6BE3CAD7" w14:textId="77777777" w:rsidR="00DE245C" w:rsidRDefault="00DE245C" w:rsidP="00DE245C">
          <w:pPr>
            <w:pStyle w:val="Header"/>
            <w:tabs>
              <w:tab w:val="left" w:pos="3435"/>
              <w:tab w:val="right" w:pos="6813"/>
            </w:tabs>
            <w:spacing w:before="60"/>
            <w:ind w:right="-108"/>
            <w:rPr>
              <w:rFonts w:ascii="Avenir Next" w:hAnsi="Avenir Next" w:cs="Times New Roman"/>
              <w:b/>
              <w:bCs/>
              <w:color w:val="000000"/>
              <w:w w:val="0"/>
              <w:sz w:val="16"/>
              <w:szCs w:val="16"/>
            </w:rPr>
          </w:pPr>
        </w:p>
        <w:p w14:paraId="1CE9893A" w14:textId="77777777" w:rsidR="00DE245C" w:rsidRDefault="00DE245C" w:rsidP="00DE245C">
          <w:pPr>
            <w:pStyle w:val="Header"/>
            <w:tabs>
              <w:tab w:val="left" w:pos="3435"/>
              <w:tab w:val="right" w:pos="6813"/>
            </w:tabs>
            <w:spacing w:before="60"/>
            <w:ind w:right="-108"/>
            <w:rPr>
              <w:rFonts w:ascii="Avenir Next" w:hAnsi="Avenir Next" w:cs="Times New Roman"/>
              <w:b/>
              <w:bCs/>
              <w:color w:val="000000"/>
              <w:w w:val="0"/>
              <w:sz w:val="16"/>
              <w:szCs w:val="16"/>
            </w:rPr>
          </w:pPr>
          <w:r>
            <w:rPr>
              <w:rFonts w:ascii="Avenir Next" w:hAnsi="Avenir Next" w:cs="Times New Roman"/>
              <w:b/>
              <w:bCs/>
              <w:noProof/>
              <w:color w:val="000000"/>
              <w:w w:val="0"/>
              <w:sz w:val="16"/>
              <w:szCs w:val="16"/>
            </w:rPr>
            <w:drawing>
              <wp:inline distT="0" distB="0" distL="0" distR="0" wp14:anchorId="4BED898C" wp14:editId="72C2A1CA">
                <wp:extent cx="1517191" cy="3254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17191" cy="325450"/>
                        </a:xfrm>
                        <a:prstGeom prst="rect">
                          <a:avLst/>
                        </a:prstGeom>
                      </pic:spPr>
                    </pic:pic>
                  </a:graphicData>
                </a:graphic>
              </wp:inline>
            </w:drawing>
          </w:r>
        </w:p>
        <w:p w14:paraId="464237EF" w14:textId="77777777" w:rsidR="00DE245C" w:rsidRDefault="00DE245C" w:rsidP="00DE245C">
          <w:pPr>
            <w:pStyle w:val="Header"/>
            <w:tabs>
              <w:tab w:val="left" w:pos="3435"/>
              <w:tab w:val="right" w:pos="6813"/>
            </w:tabs>
            <w:spacing w:before="60"/>
            <w:ind w:right="-108"/>
            <w:rPr>
              <w:rFonts w:ascii="Avenir Next" w:hAnsi="Avenir Next" w:cs="Times New Roman"/>
              <w:b/>
              <w:bCs/>
              <w:color w:val="000000"/>
              <w:w w:val="0"/>
              <w:sz w:val="16"/>
              <w:szCs w:val="16"/>
            </w:rPr>
          </w:pPr>
        </w:p>
        <w:p w14:paraId="756898B3" w14:textId="77777777" w:rsidR="00DE245C" w:rsidRPr="00447DA2" w:rsidRDefault="00DE245C" w:rsidP="00DE245C">
          <w:pPr>
            <w:pStyle w:val="Header"/>
            <w:tabs>
              <w:tab w:val="left" w:pos="3435"/>
              <w:tab w:val="right" w:pos="6813"/>
            </w:tabs>
            <w:spacing w:before="60"/>
            <w:ind w:right="-108"/>
            <w:rPr>
              <w:rFonts w:ascii="Avenir Next" w:hAnsi="Avenir Next" w:cs="Times New Roman"/>
              <w:b/>
              <w:bCs/>
              <w:color w:val="000000"/>
              <w:w w:val="0"/>
              <w:sz w:val="16"/>
              <w:szCs w:val="16"/>
            </w:rPr>
          </w:pPr>
        </w:p>
      </w:tc>
    </w:tr>
    <w:tr w:rsidR="00DE245C" w14:paraId="42A344C7" w14:textId="77777777" w:rsidTr="00747DA9">
      <w:trPr>
        <w:gridAfter w:val="1"/>
        <w:wAfter w:w="121" w:type="pct"/>
        <w:trHeight w:val="23"/>
      </w:trPr>
      <w:tc>
        <w:tcPr>
          <w:tcW w:w="1842" w:type="pct"/>
          <w:gridSpan w:val="2"/>
          <w:shd w:val="clear" w:color="auto" w:fill="auto"/>
        </w:tcPr>
        <w:p w14:paraId="2D8D9258" w14:textId="77777777" w:rsidR="00DE245C" w:rsidRPr="00D24BF4" w:rsidRDefault="00DE245C" w:rsidP="00DE245C">
          <w:pPr>
            <w:pStyle w:val="Header"/>
            <w:tabs>
              <w:tab w:val="left" w:pos="5220"/>
            </w:tabs>
            <w:rPr>
              <w:noProof/>
              <w:sz w:val="10"/>
              <w:szCs w:val="10"/>
            </w:rPr>
          </w:pPr>
        </w:p>
      </w:tc>
      <w:tc>
        <w:tcPr>
          <w:tcW w:w="640" w:type="pct"/>
          <w:shd w:val="clear" w:color="auto" w:fill="auto"/>
          <w:tcMar>
            <w:top w:w="57" w:type="dxa"/>
            <w:right w:w="113" w:type="dxa"/>
          </w:tcMar>
          <w:vAlign w:val="center"/>
        </w:tcPr>
        <w:p w14:paraId="2B33F4B7" w14:textId="77777777" w:rsidR="00DE245C" w:rsidRPr="00D24BF4" w:rsidRDefault="00DE245C" w:rsidP="00DE245C">
          <w:pPr>
            <w:pStyle w:val="Header"/>
            <w:jc w:val="right"/>
            <w:rPr>
              <w:sz w:val="10"/>
              <w:szCs w:val="10"/>
            </w:rPr>
          </w:pPr>
        </w:p>
      </w:tc>
      <w:tc>
        <w:tcPr>
          <w:tcW w:w="2397" w:type="pct"/>
          <w:gridSpan w:val="2"/>
        </w:tcPr>
        <w:p w14:paraId="033FD38C" w14:textId="77777777" w:rsidR="00DE245C" w:rsidRPr="00D24BF4" w:rsidRDefault="00DE245C" w:rsidP="00DE245C">
          <w:pPr>
            <w:pStyle w:val="Header"/>
            <w:jc w:val="right"/>
            <w:rPr>
              <w:sz w:val="10"/>
              <w:szCs w:val="10"/>
            </w:rPr>
          </w:pPr>
        </w:p>
      </w:tc>
    </w:tr>
  </w:tbl>
  <w:p w14:paraId="0C925280" w14:textId="77777777" w:rsidR="00DE245C" w:rsidRDefault="00DE245C" w:rsidP="00DE245C">
    <w:pPr>
      <w:pStyle w:val="Header"/>
    </w:pPr>
    <w:r w:rsidRPr="00D05B29">
      <w:rPr>
        <w:noProof/>
        <w:color w:val="004CAB"/>
        <w:lang w:eastAsia="en-NZ"/>
      </w:rPr>
      <mc:AlternateContent>
        <mc:Choice Requires="wps">
          <w:drawing>
            <wp:anchor distT="0" distB="0" distL="114300" distR="114300" simplePos="0" relativeHeight="251659264" behindDoc="0" locked="0" layoutInCell="1" allowOverlap="1" wp14:anchorId="2FC5ABBC" wp14:editId="4D5A0DC2">
              <wp:simplePos x="0" y="0"/>
              <wp:positionH relativeFrom="margin">
                <wp:align>right</wp:align>
              </wp:positionH>
              <wp:positionV relativeFrom="paragraph">
                <wp:posOffset>105187</wp:posOffset>
              </wp:positionV>
              <wp:extent cx="64643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64300" cy="0"/>
                      </a:xfrm>
                      <a:prstGeom prst="line">
                        <a:avLst/>
                      </a:prstGeom>
                      <a:ln w="19050">
                        <a:solidFill>
                          <a:srgbClr val="004C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D62B8"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8pt,8.3pt" to="966.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" strokecolor="#004cab" strokeweight="1.5pt">
              <v:stroke joinstyle="miter"/>
              <w10:wrap anchorx="margin"/>
            </v:line>
          </w:pict>
        </mc:Fallback>
      </mc:AlternateContent>
    </w:r>
  </w:p>
  <w:p w14:paraId="6473B890" w14:textId="22BB67FC" w:rsidR="00DE245C" w:rsidRPr="00116D72" w:rsidRDefault="00DE245C" w:rsidP="00DE245C">
    <w:pPr>
      <w:pStyle w:val="Header"/>
      <w:jc w:val="center"/>
      <w:rPr>
        <w:rFonts w:ascii="Klavika Regular" w:hAnsi="Klavika Regular"/>
        <w:sz w:val="34"/>
      </w:rPr>
    </w:pPr>
    <w:r>
      <w:rPr>
        <w:rFonts w:ascii="Avenir Next LT Pro Light" w:hAnsi="Avenir Next LT Pro Light" w:cstheme="minorHAnsi"/>
        <w:b/>
        <w:noProof/>
        <w:sz w:val="40"/>
        <w:szCs w:val="40"/>
        <w:lang w:eastAsia="en-NZ"/>
      </w:rPr>
      <w:t>Analysis Request Form – UMF Release Cerfticates</w:t>
    </w:r>
  </w:p>
  <w:p w14:paraId="646AD0DF" w14:textId="6451BE52" w:rsidR="00EC1855" w:rsidRPr="00DE245C" w:rsidRDefault="00DE245C" w:rsidP="00DE245C">
    <w:pPr>
      <w:pStyle w:val="Header"/>
      <w:rPr>
        <w:sz w:val="12"/>
      </w:rPr>
    </w:pPr>
    <w:r>
      <w:rPr>
        <w:noProof/>
        <w:lang w:eastAsia="en-NZ"/>
      </w:rPr>
      <mc:AlternateContent>
        <mc:Choice Requires="wps">
          <w:drawing>
            <wp:anchor distT="0" distB="0" distL="114300" distR="114300" simplePos="0" relativeHeight="251660288" behindDoc="0" locked="0" layoutInCell="1" allowOverlap="1" wp14:anchorId="12CEA9BD" wp14:editId="1D527E78">
              <wp:simplePos x="0" y="0"/>
              <wp:positionH relativeFrom="margin">
                <wp:align>right</wp:align>
              </wp:positionH>
              <wp:positionV relativeFrom="paragraph">
                <wp:posOffset>49573</wp:posOffset>
              </wp:positionV>
              <wp:extent cx="646459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464595" cy="0"/>
                      </a:xfrm>
                      <a:prstGeom prst="line">
                        <a:avLst/>
                      </a:prstGeom>
                      <a:ln w="19050">
                        <a:solidFill>
                          <a:srgbClr val="004C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D5AA2"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8pt,3.9pt" to="96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" strokecolor="#004cab" strokeweight="1.5pt">
              <v:stroke joinstyle="miter"/>
              <w10:wrap anchorx="margin"/>
            </v:line>
          </w:pict>
        </mc:Fallback>
      </mc:AlternateConten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DF"/>
    <w:rsid w:val="0000583A"/>
    <w:rsid w:val="00022551"/>
    <w:rsid w:val="00033F63"/>
    <w:rsid w:val="00063D35"/>
    <w:rsid w:val="00067EE3"/>
    <w:rsid w:val="00074B99"/>
    <w:rsid w:val="00081D64"/>
    <w:rsid w:val="00086FEE"/>
    <w:rsid w:val="00097582"/>
    <w:rsid w:val="000D0369"/>
    <w:rsid w:val="000D600C"/>
    <w:rsid w:val="000E723D"/>
    <w:rsid w:val="000F2515"/>
    <w:rsid w:val="000F390B"/>
    <w:rsid w:val="000F4990"/>
    <w:rsid w:val="00107511"/>
    <w:rsid w:val="00107738"/>
    <w:rsid w:val="00131CB8"/>
    <w:rsid w:val="00150B1E"/>
    <w:rsid w:val="0016433B"/>
    <w:rsid w:val="00173D20"/>
    <w:rsid w:val="001A4A94"/>
    <w:rsid w:val="001B1632"/>
    <w:rsid w:val="001C0C71"/>
    <w:rsid w:val="001C7B9B"/>
    <w:rsid w:val="001D5916"/>
    <w:rsid w:val="001F272D"/>
    <w:rsid w:val="002071FC"/>
    <w:rsid w:val="002178D1"/>
    <w:rsid w:val="00220972"/>
    <w:rsid w:val="00251447"/>
    <w:rsid w:val="002646D6"/>
    <w:rsid w:val="002723C0"/>
    <w:rsid w:val="00275673"/>
    <w:rsid w:val="00294856"/>
    <w:rsid w:val="00294B62"/>
    <w:rsid w:val="002951E3"/>
    <w:rsid w:val="002D78F8"/>
    <w:rsid w:val="002F0C62"/>
    <w:rsid w:val="002F6CFD"/>
    <w:rsid w:val="003138F6"/>
    <w:rsid w:val="00320153"/>
    <w:rsid w:val="00322CA8"/>
    <w:rsid w:val="00327CE8"/>
    <w:rsid w:val="00330587"/>
    <w:rsid w:val="00363B8D"/>
    <w:rsid w:val="00381E77"/>
    <w:rsid w:val="003D2DEB"/>
    <w:rsid w:val="003F4A0A"/>
    <w:rsid w:val="003F5352"/>
    <w:rsid w:val="004211E8"/>
    <w:rsid w:val="00464A2F"/>
    <w:rsid w:val="00480BE4"/>
    <w:rsid w:val="0048443D"/>
    <w:rsid w:val="004963E1"/>
    <w:rsid w:val="004C12BD"/>
    <w:rsid w:val="004C3B30"/>
    <w:rsid w:val="004E5A5A"/>
    <w:rsid w:val="004E7C69"/>
    <w:rsid w:val="00504167"/>
    <w:rsid w:val="00507DA1"/>
    <w:rsid w:val="005171C2"/>
    <w:rsid w:val="00523DBB"/>
    <w:rsid w:val="0055040C"/>
    <w:rsid w:val="00556F18"/>
    <w:rsid w:val="00560B78"/>
    <w:rsid w:val="00570759"/>
    <w:rsid w:val="0057516C"/>
    <w:rsid w:val="005755B0"/>
    <w:rsid w:val="005760F4"/>
    <w:rsid w:val="00582967"/>
    <w:rsid w:val="00592554"/>
    <w:rsid w:val="00597C84"/>
    <w:rsid w:val="005F2B86"/>
    <w:rsid w:val="005F2D88"/>
    <w:rsid w:val="00617382"/>
    <w:rsid w:val="00617C0E"/>
    <w:rsid w:val="00647ECD"/>
    <w:rsid w:val="006514E0"/>
    <w:rsid w:val="00661F9E"/>
    <w:rsid w:val="00675070"/>
    <w:rsid w:val="00682248"/>
    <w:rsid w:val="0068513E"/>
    <w:rsid w:val="00687FC1"/>
    <w:rsid w:val="00694813"/>
    <w:rsid w:val="006A1135"/>
    <w:rsid w:val="006B40D3"/>
    <w:rsid w:val="006B7622"/>
    <w:rsid w:val="006C5968"/>
    <w:rsid w:val="006E6325"/>
    <w:rsid w:val="00710D4A"/>
    <w:rsid w:val="0075781A"/>
    <w:rsid w:val="00765258"/>
    <w:rsid w:val="007762AA"/>
    <w:rsid w:val="00780149"/>
    <w:rsid w:val="0078497D"/>
    <w:rsid w:val="007851BD"/>
    <w:rsid w:val="007942A6"/>
    <w:rsid w:val="0079563F"/>
    <w:rsid w:val="007C1488"/>
    <w:rsid w:val="007C1AF6"/>
    <w:rsid w:val="007C75D4"/>
    <w:rsid w:val="007C7D37"/>
    <w:rsid w:val="007D5B42"/>
    <w:rsid w:val="007E2D60"/>
    <w:rsid w:val="00800DD6"/>
    <w:rsid w:val="00813BA1"/>
    <w:rsid w:val="00814547"/>
    <w:rsid w:val="00824468"/>
    <w:rsid w:val="00836978"/>
    <w:rsid w:val="008626EF"/>
    <w:rsid w:val="00863BC8"/>
    <w:rsid w:val="00865F0E"/>
    <w:rsid w:val="00870530"/>
    <w:rsid w:val="00873BC1"/>
    <w:rsid w:val="00884919"/>
    <w:rsid w:val="00886584"/>
    <w:rsid w:val="008A5FFB"/>
    <w:rsid w:val="008B671B"/>
    <w:rsid w:val="008D640F"/>
    <w:rsid w:val="008E4D51"/>
    <w:rsid w:val="00910022"/>
    <w:rsid w:val="00917F3E"/>
    <w:rsid w:val="00922E0A"/>
    <w:rsid w:val="009256B7"/>
    <w:rsid w:val="00930E7E"/>
    <w:rsid w:val="0095054D"/>
    <w:rsid w:val="00957BED"/>
    <w:rsid w:val="00976E79"/>
    <w:rsid w:val="00985622"/>
    <w:rsid w:val="009864DF"/>
    <w:rsid w:val="009A52BE"/>
    <w:rsid w:val="009B457F"/>
    <w:rsid w:val="009C139D"/>
    <w:rsid w:val="009D6EF2"/>
    <w:rsid w:val="009F0BB2"/>
    <w:rsid w:val="009F1663"/>
    <w:rsid w:val="00A162CF"/>
    <w:rsid w:val="00A2713F"/>
    <w:rsid w:val="00A427E9"/>
    <w:rsid w:val="00A43DA9"/>
    <w:rsid w:val="00A50CDE"/>
    <w:rsid w:val="00A9158A"/>
    <w:rsid w:val="00AB6A3B"/>
    <w:rsid w:val="00AC5671"/>
    <w:rsid w:val="00AD1EC1"/>
    <w:rsid w:val="00B3634D"/>
    <w:rsid w:val="00B41D40"/>
    <w:rsid w:val="00B65A06"/>
    <w:rsid w:val="00B9537B"/>
    <w:rsid w:val="00BA61E9"/>
    <w:rsid w:val="00BA749F"/>
    <w:rsid w:val="00BB67B2"/>
    <w:rsid w:val="00BC4805"/>
    <w:rsid w:val="00BC7DE2"/>
    <w:rsid w:val="00BE43AA"/>
    <w:rsid w:val="00BF3CBC"/>
    <w:rsid w:val="00C4226D"/>
    <w:rsid w:val="00C50A24"/>
    <w:rsid w:val="00CB2722"/>
    <w:rsid w:val="00CC09D5"/>
    <w:rsid w:val="00CD72F9"/>
    <w:rsid w:val="00CF7562"/>
    <w:rsid w:val="00D0022A"/>
    <w:rsid w:val="00D1065C"/>
    <w:rsid w:val="00D144BB"/>
    <w:rsid w:val="00D2261F"/>
    <w:rsid w:val="00D405C1"/>
    <w:rsid w:val="00D47432"/>
    <w:rsid w:val="00D602E1"/>
    <w:rsid w:val="00D61191"/>
    <w:rsid w:val="00D644A0"/>
    <w:rsid w:val="00D70288"/>
    <w:rsid w:val="00D743AF"/>
    <w:rsid w:val="00DA4ED5"/>
    <w:rsid w:val="00DC3186"/>
    <w:rsid w:val="00DE245C"/>
    <w:rsid w:val="00DE366C"/>
    <w:rsid w:val="00E27314"/>
    <w:rsid w:val="00E41ED1"/>
    <w:rsid w:val="00E87C1A"/>
    <w:rsid w:val="00EA7FE6"/>
    <w:rsid w:val="00EC1855"/>
    <w:rsid w:val="00ED6354"/>
    <w:rsid w:val="00EE56A6"/>
    <w:rsid w:val="00F04EB3"/>
    <w:rsid w:val="00F21BF0"/>
    <w:rsid w:val="00F60749"/>
    <w:rsid w:val="00F72951"/>
    <w:rsid w:val="00F747EF"/>
    <w:rsid w:val="00F82D78"/>
    <w:rsid w:val="00F84924"/>
    <w:rsid w:val="00FD4354"/>
    <w:rsid w:val="00FD6C6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937B98"/>
  <w15:chartTrackingRefBased/>
  <w15:docId w15:val="{8B29E8BB-4F9C-42AB-94EE-BB8B9A9B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4DF"/>
  </w:style>
  <w:style w:type="paragraph" w:styleId="Footer">
    <w:name w:val="footer"/>
    <w:basedOn w:val="Normal"/>
    <w:link w:val="FooterChar"/>
    <w:uiPriority w:val="99"/>
    <w:unhideWhenUsed/>
    <w:rsid w:val="00986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4DF"/>
  </w:style>
  <w:style w:type="table" w:styleId="TableGrid">
    <w:name w:val="Table Grid"/>
    <w:basedOn w:val="TableNormal"/>
    <w:uiPriority w:val="39"/>
    <w:rsid w:val="0098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2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B86"/>
    <w:rPr>
      <w:rFonts w:ascii="Segoe UI" w:hAnsi="Segoe UI" w:cs="Segoe UI"/>
      <w:sz w:val="18"/>
      <w:szCs w:val="18"/>
    </w:rPr>
  </w:style>
  <w:style w:type="character" w:styleId="Hyperlink">
    <w:name w:val="Hyperlink"/>
    <w:basedOn w:val="DefaultParagraphFont"/>
    <w:uiPriority w:val="99"/>
    <w:unhideWhenUsed/>
    <w:rsid w:val="007C7D37"/>
    <w:rPr>
      <w:color w:val="0563C1" w:themeColor="hyperlink"/>
      <w:u w:val="single"/>
    </w:rPr>
  </w:style>
  <w:style w:type="paragraph" w:customStyle="1" w:styleId="Website-Right">
    <w:name w:val="Website-Right"/>
    <w:basedOn w:val="Footer"/>
    <w:uiPriority w:val="4"/>
    <w:qFormat/>
    <w:rsid w:val="00824468"/>
    <w:pPr>
      <w:tabs>
        <w:tab w:val="clear" w:pos="4513"/>
        <w:tab w:val="clear" w:pos="9026"/>
        <w:tab w:val="center" w:pos="4680"/>
        <w:tab w:val="right" w:pos="9360"/>
      </w:tabs>
      <w:jc w:val="right"/>
    </w:pPr>
    <w:rPr>
      <w:rFonts w:ascii="Lucida Sans" w:hAnsi="Lucida Sans"/>
      <w:b/>
      <w:bCs/>
      <w:color w:val="00578E"/>
      <w:sz w:val="18"/>
      <w:szCs w:val="18"/>
      <w:lang w:val="en-US"/>
    </w:rPr>
  </w:style>
  <w:style w:type="paragraph" w:customStyle="1" w:styleId="RS-RPLeft">
    <w:name w:val="RS-RP_Left"/>
    <w:basedOn w:val="Footer"/>
    <w:uiPriority w:val="3"/>
    <w:qFormat/>
    <w:rsid w:val="00824468"/>
    <w:pPr>
      <w:tabs>
        <w:tab w:val="clear" w:pos="4513"/>
        <w:tab w:val="clear" w:pos="9026"/>
        <w:tab w:val="center" w:pos="4680"/>
        <w:tab w:val="right" w:pos="9360"/>
      </w:tabs>
    </w:pPr>
    <w:rPr>
      <w:rFonts w:ascii="Lucida Sans" w:hAnsi="Lucida Sans"/>
      <w:bCs/>
      <w:color w:val="7F7F7F" w:themeColor="text1" w:themeTint="8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5954">
      <w:bodyDiv w:val="1"/>
      <w:marLeft w:val="0"/>
      <w:marRight w:val="0"/>
      <w:marTop w:val="0"/>
      <w:marBottom w:val="0"/>
      <w:divBdr>
        <w:top w:val="none" w:sz="0" w:space="0" w:color="auto"/>
        <w:left w:val="none" w:sz="0" w:space="0" w:color="auto"/>
        <w:bottom w:val="none" w:sz="0" w:space="0" w:color="auto"/>
        <w:right w:val="none" w:sz="0" w:space="0" w:color="auto"/>
      </w:divBdr>
    </w:div>
    <w:div w:id="3830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nalytica.co.nz" TargetMode="External"/><Relationship Id="rId1" Type="http://schemas.openxmlformats.org/officeDocument/2006/relationships/hyperlink" Target="https://www.analytica.co.nz/about-us/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7C7B112-CEC2-40FD-99C4-0DE824A9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Howse</dc:creator>
  <cp:keywords/>
  <dc:description/>
  <cp:lastModifiedBy>Meghan Stannett</cp:lastModifiedBy>
  <cp:revision>2</cp:revision>
  <cp:lastPrinted>2020-03-16T03:22:00Z</cp:lastPrinted>
  <dcterms:created xsi:type="dcterms:W3CDTF">2023-03-24T03:24:00Z</dcterms:created>
  <dcterms:modified xsi:type="dcterms:W3CDTF">2023-03-24T03:24:00Z</dcterms:modified>
</cp:coreProperties>
</file>