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8" w:rsidRPr="003F4F9F" w:rsidRDefault="00D70288">
      <w:pPr>
        <w:rPr>
          <w:noProof/>
          <w:lang w:eastAsia="en-NZ"/>
        </w:rPr>
      </w:pPr>
    </w:p>
    <w:p w:rsidR="00144A50" w:rsidRPr="003F4F9F" w:rsidRDefault="00144A50" w:rsidP="00144A50">
      <w:pPr>
        <w:jc w:val="center"/>
        <w:rPr>
          <w:b/>
          <w:noProof/>
          <w:sz w:val="40"/>
          <w:szCs w:val="40"/>
          <w:lang w:eastAsia="en-NZ"/>
        </w:rPr>
      </w:pPr>
      <w:r w:rsidRPr="003F4F9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FD40" wp14:editId="49B7675A">
                <wp:simplePos x="0" y="0"/>
                <wp:positionH relativeFrom="margin">
                  <wp:posOffset>0</wp:posOffset>
                </wp:positionH>
                <wp:positionV relativeFrom="paragraph">
                  <wp:posOffset>574939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317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5pt" to="521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F64FCA" w:rsidRPr="003F4F9F">
        <w:rPr>
          <w:b/>
          <w:noProof/>
          <w:sz w:val="40"/>
          <w:szCs w:val="40"/>
          <w:lang w:eastAsia="en-NZ"/>
        </w:rPr>
        <w:t xml:space="preserve">ANALYSIS REQUEST FORM </w:t>
      </w:r>
      <w:r w:rsidR="00D21969" w:rsidRPr="003F4F9F">
        <w:rPr>
          <w:b/>
          <w:noProof/>
          <w:sz w:val="40"/>
          <w:szCs w:val="40"/>
          <w:lang w:eastAsia="en-NZ"/>
        </w:rPr>
        <w:t>–</w:t>
      </w:r>
      <w:r w:rsidR="00560220" w:rsidRPr="003F4F9F">
        <w:rPr>
          <w:b/>
          <w:noProof/>
          <w:sz w:val="40"/>
          <w:szCs w:val="40"/>
          <w:lang w:eastAsia="en-NZ"/>
        </w:rPr>
        <w:t xml:space="preserve"> </w:t>
      </w:r>
      <w:r w:rsidR="00315EC9" w:rsidRPr="003F4F9F">
        <w:rPr>
          <w:b/>
          <w:noProof/>
          <w:sz w:val="40"/>
          <w:szCs w:val="40"/>
          <w:lang w:eastAsia="en-NZ"/>
        </w:rPr>
        <w:t>DRUGS OF ABUSE</w:t>
      </w:r>
      <w:r w:rsidRPr="003F4F9F">
        <w:rPr>
          <w:b/>
          <w:noProof/>
          <w:sz w:val="40"/>
          <w:szCs w:val="40"/>
          <w:lang w:eastAsia="en-NZ"/>
        </w:rPr>
        <w:br/>
      </w:r>
      <w:r w:rsidR="00292BD5">
        <w:rPr>
          <w:b/>
          <w:noProof/>
          <w:sz w:val="30"/>
          <w:szCs w:val="40"/>
          <w:lang w:eastAsia="en-NZ"/>
        </w:rPr>
        <w:t xml:space="preserve">Heavy Metals Ghost Wipe </w:t>
      </w:r>
      <w:r w:rsidR="00315EC9" w:rsidRPr="003F4F9F">
        <w:rPr>
          <w:b/>
          <w:noProof/>
          <w:sz w:val="30"/>
          <w:szCs w:val="40"/>
          <w:lang w:eastAsia="en-NZ"/>
        </w:rPr>
        <w:t>Analysis</w:t>
      </w:r>
    </w:p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1135"/>
        <w:gridCol w:w="5386"/>
        <w:gridCol w:w="2041"/>
        <w:gridCol w:w="2041"/>
      </w:tblGrid>
      <w:tr w:rsidR="005C4587" w:rsidRPr="003F4F9F" w:rsidTr="005C4587">
        <w:trPr>
          <w:trHeight w:val="466"/>
        </w:trPr>
        <w:tc>
          <w:tcPr>
            <w:tcW w:w="6521" w:type="dxa"/>
            <w:gridSpan w:val="2"/>
            <w:shd w:val="clear" w:color="auto" w:fill="A8D08D" w:themeFill="accent6" w:themeFillTint="99"/>
            <w:vAlign w:val="center"/>
          </w:tcPr>
          <w:p w:rsidR="005C4587" w:rsidRPr="003F4F9F" w:rsidRDefault="005C4587" w:rsidP="00315EC9">
            <w:pPr>
              <w:jc w:val="center"/>
              <w:rPr>
                <w:b/>
                <w:sz w:val="1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COMPANY DETAILS</w:t>
            </w:r>
            <w:r w:rsidRPr="003F4F9F">
              <w:rPr>
                <w:b/>
                <w:sz w:val="24"/>
                <w:szCs w:val="28"/>
              </w:rPr>
              <w:t xml:space="preserve"> (To Appear on Report)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5C4587" w:rsidRPr="003F4F9F" w:rsidRDefault="005C4587" w:rsidP="00BC4805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PRIORITY &amp; INSTRUCTIONS</w:t>
            </w:r>
          </w:p>
        </w:tc>
      </w:tr>
      <w:tr w:rsidR="005C4587" w:rsidRPr="003F4F9F" w:rsidTr="005C4587">
        <w:trPr>
          <w:trHeight w:val="670"/>
        </w:trPr>
        <w:tc>
          <w:tcPr>
            <w:tcW w:w="1135" w:type="dxa"/>
            <w:shd w:val="clear" w:color="auto" w:fill="A8D08D" w:themeFill="accent6" w:themeFillTint="99"/>
            <w:vAlign w:val="center"/>
          </w:tcPr>
          <w:p w:rsidR="005C4587" w:rsidRPr="003F4F9F" w:rsidRDefault="005C4587" w:rsidP="007C75D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Company Name</w:t>
            </w:r>
          </w:p>
        </w:tc>
        <w:tc>
          <w:tcPr>
            <w:tcW w:w="5386" w:type="dxa"/>
            <w:vAlign w:val="center"/>
          </w:tcPr>
          <w:p w:rsidR="005C4587" w:rsidRPr="003F4F9F" w:rsidRDefault="005C4587" w:rsidP="003F4F9F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5C4587" w:rsidRPr="003F4F9F" w:rsidRDefault="005C4587" w:rsidP="007C75D4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COMMENTS/SPECIAL INSTRUCTIONS</w:t>
            </w:r>
          </w:p>
          <w:p w:rsidR="005C4587" w:rsidRPr="003F4F9F" w:rsidRDefault="005C4587" w:rsidP="00201278">
            <w:pPr>
              <w:jc w:val="center"/>
              <w:rPr>
                <w:sz w:val="18"/>
                <w:szCs w:val="18"/>
              </w:rPr>
            </w:pPr>
          </w:p>
        </w:tc>
      </w:tr>
      <w:tr w:rsidR="005C4587" w:rsidRPr="003F4F9F" w:rsidTr="00454E09">
        <w:trPr>
          <w:trHeight w:val="93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5C4587" w:rsidRPr="003F4F9F" w:rsidRDefault="005C4587" w:rsidP="007C75D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00158" w:rsidRPr="003F4F9F" w:rsidRDefault="00A00158" w:rsidP="003F4F9F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tcBorders>
              <w:bottom w:val="single" w:sz="12" w:space="0" w:color="auto"/>
            </w:tcBorders>
          </w:tcPr>
          <w:p w:rsidR="005C4587" w:rsidRPr="003F4F9F" w:rsidRDefault="005C4587" w:rsidP="002012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4587" w:rsidRPr="003F4F9F" w:rsidTr="005C4587">
        <w:trPr>
          <w:trHeight w:val="520"/>
        </w:trPr>
        <w:tc>
          <w:tcPr>
            <w:tcW w:w="1135" w:type="dxa"/>
            <w:shd w:val="clear" w:color="auto" w:fill="A8D08D" w:themeFill="accent6" w:themeFillTint="99"/>
            <w:vAlign w:val="center"/>
          </w:tcPr>
          <w:p w:rsidR="005C4587" w:rsidRPr="003F4F9F" w:rsidRDefault="005C4587" w:rsidP="005C4587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Phone</w:t>
            </w:r>
          </w:p>
        </w:tc>
        <w:tc>
          <w:tcPr>
            <w:tcW w:w="5386" w:type="dxa"/>
            <w:vAlign w:val="center"/>
          </w:tcPr>
          <w:p w:rsidR="005C4587" w:rsidRPr="003F4F9F" w:rsidRDefault="005C4587" w:rsidP="005C4587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5C4587" w:rsidRPr="003F4F9F" w:rsidRDefault="005C4587" w:rsidP="005C4587">
            <w:pPr>
              <w:jc w:val="center"/>
              <w:rPr>
                <w:i/>
                <w:sz w:val="18"/>
                <w:szCs w:val="18"/>
              </w:rPr>
            </w:pPr>
            <w:r w:rsidRPr="003F4F9F">
              <w:rPr>
                <w:i/>
                <w:sz w:val="18"/>
                <w:szCs w:val="18"/>
              </w:rPr>
              <w:t>Additional Report Options: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4587" w:rsidRPr="003F4F9F" w:rsidRDefault="005C4587" w:rsidP="005C4587">
            <w:pPr>
              <w:jc w:val="center"/>
              <w:rPr>
                <w:i/>
                <w:sz w:val="18"/>
                <w:szCs w:val="18"/>
              </w:rPr>
            </w:pPr>
            <w:r w:rsidRPr="003F4F9F">
              <w:rPr>
                <w:b/>
                <w:sz w:val="18"/>
                <w:szCs w:val="18"/>
              </w:rPr>
              <w:t xml:space="preserve">Include CSV Report </w:t>
            </w:r>
            <w:sdt>
              <w:sdtPr>
                <w:rPr>
                  <w:b/>
                  <w:sz w:val="28"/>
                  <w:szCs w:val="20"/>
                </w:rPr>
                <w:id w:val="16506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F9F">
                  <w:rPr>
                    <w:rFonts w:ascii="Segoe UI Symbol" w:eastAsia="MS Gothic" w:hAnsi="Segoe UI Symbol" w:cs="Segoe UI Symbol"/>
                    <w:b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C4587" w:rsidRPr="003F4F9F" w:rsidTr="005C4587">
        <w:trPr>
          <w:trHeight w:val="540"/>
        </w:trPr>
        <w:tc>
          <w:tcPr>
            <w:tcW w:w="1135" w:type="dxa"/>
            <w:shd w:val="clear" w:color="auto" w:fill="A8D08D" w:themeFill="accent6" w:themeFillTint="99"/>
            <w:vAlign w:val="center"/>
          </w:tcPr>
          <w:p w:rsidR="005C4587" w:rsidRPr="003F4F9F" w:rsidRDefault="005C4587" w:rsidP="002D19E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C4587" w:rsidRPr="003F4F9F" w:rsidRDefault="005C4587" w:rsidP="002D19E4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12" w:space="0" w:color="auto"/>
            </w:tcBorders>
          </w:tcPr>
          <w:p w:rsidR="005C4587" w:rsidRPr="003F4F9F" w:rsidRDefault="005C4587" w:rsidP="005C4587">
            <w:pPr>
              <w:jc w:val="center"/>
              <w:rPr>
                <w:b/>
                <w:i/>
                <w:sz w:val="16"/>
                <w:szCs w:val="18"/>
              </w:rPr>
            </w:pPr>
            <w:r w:rsidRPr="003F4F9F">
              <w:rPr>
                <w:b/>
                <w:i/>
                <w:sz w:val="16"/>
                <w:szCs w:val="18"/>
              </w:rPr>
              <w:t>Office Use Only</w:t>
            </w:r>
          </w:p>
          <w:p w:rsidR="005C4587" w:rsidRPr="003F4F9F" w:rsidRDefault="005C4587" w:rsidP="005C4587">
            <w:pPr>
              <w:ind w:left="34"/>
              <w:jc w:val="center"/>
              <w:rPr>
                <w:b/>
                <w:sz w:val="28"/>
                <w:szCs w:val="20"/>
              </w:rPr>
            </w:pPr>
            <w:r w:rsidRPr="003F4F9F">
              <w:rPr>
                <w:b/>
                <w:i/>
                <w:sz w:val="18"/>
                <w:szCs w:val="18"/>
              </w:rPr>
              <w:t>Laboratory ID Number</w:t>
            </w:r>
          </w:p>
        </w:tc>
      </w:tr>
      <w:tr w:rsidR="005C4587" w:rsidRPr="003F4F9F" w:rsidTr="005C4587">
        <w:trPr>
          <w:trHeight w:val="540"/>
        </w:trPr>
        <w:tc>
          <w:tcPr>
            <w:tcW w:w="1135" w:type="dxa"/>
            <w:shd w:val="clear" w:color="auto" w:fill="A8D08D" w:themeFill="accent6" w:themeFillTint="99"/>
            <w:vAlign w:val="center"/>
          </w:tcPr>
          <w:p w:rsidR="005C4587" w:rsidRPr="003F4F9F" w:rsidRDefault="005C4587" w:rsidP="002D19E4">
            <w:pPr>
              <w:jc w:val="center"/>
              <w:rPr>
                <w:sz w:val="20"/>
                <w:szCs w:val="20"/>
              </w:rPr>
            </w:pPr>
            <w:r w:rsidRPr="003F4F9F">
              <w:rPr>
                <w:b/>
                <w:sz w:val="20"/>
                <w:szCs w:val="18"/>
              </w:rPr>
              <w:t>Contact Person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C4587" w:rsidRPr="003F4F9F" w:rsidRDefault="005C4587" w:rsidP="002D19E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82" w:type="dxa"/>
            <w:gridSpan w:val="2"/>
            <w:vMerge/>
            <w:tcBorders>
              <w:bottom w:val="single" w:sz="12" w:space="0" w:color="auto"/>
            </w:tcBorders>
          </w:tcPr>
          <w:p w:rsidR="005C4587" w:rsidRPr="003F4F9F" w:rsidRDefault="005C4587" w:rsidP="002D19E4">
            <w:pPr>
              <w:ind w:left="34"/>
              <w:jc w:val="center"/>
              <w:rPr>
                <w:b/>
                <w:sz w:val="28"/>
                <w:szCs w:val="20"/>
              </w:rPr>
            </w:pPr>
          </w:p>
        </w:tc>
      </w:tr>
      <w:tr w:rsidR="005C4587" w:rsidRPr="003F4F9F" w:rsidTr="005C4587">
        <w:trPr>
          <w:trHeight w:val="4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5C4587" w:rsidRPr="003F4F9F" w:rsidRDefault="005C4587" w:rsidP="002D19E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Reference</w:t>
            </w:r>
          </w:p>
          <w:p w:rsidR="005C4587" w:rsidRPr="003F4F9F" w:rsidRDefault="005C4587" w:rsidP="002D19E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C4587" w:rsidRPr="003F4F9F" w:rsidRDefault="005C4587" w:rsidP="002D19E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C4587" w:rsidRPr="003F4F9F" w:rsidRDefault="005C4587" w:rsidP="002D19E4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Date Received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C4587" w:rsidRPr="003F4F9F" w:rsidRDefault="005C4587" w:rsidP="002D19E4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Received By</w:t>
            </w:r>
          </w:p>
        </w:tc>
      </w:tr>
      <w:tr w:rsidR="005C4587" w:rsidRPr="003F4F9F" w:rsidTr="005C4587">
        <w:trPr>
          <w:trHeight w:val="454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5C4587" w:rsidRPr="003F4F9F" w:rsidRDefault="005C4587" w:rsidP="002D19E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Purchase Order #</w:t>
            </w:r>
          </w:p>
          <w:p w:rsidR="005C4587" w:rsidRPr="003F4F9F" w:rsidRDefault="005C4587" w:rsidP="002D19E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C4587" w:rsidRPr="003F4F9F" w:rsidRDefault="005C4587" w:rsidP="002D19E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C4587" w:rsidRPr="003F4F9F" w:rsidRDefault="005C4587" w:rsidP="002D19E4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Reported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C4587" w:rsidRPr="003F4F9F" w:rsidRDefault="005C4587" w:rsidP="002D19E4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Invoiced</w:t>
            </w:r>
          </w:p>
        </w:tc>
      </w:tr>
    </w:tbl>
    <w:p w:rsidR="00BF3CBC" w:rsidRPr="003F4F9F" w:rsidRDefault="00BF3CBC" w:rsidP="00370B65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W w:w="10603" w:type="dxa"/>
        <w:tblInd w:w="-14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32"/>
        <w:gridCol w:w="4068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D19E4" w:rsidRPr="003F4F9F" w:rsidTr="00617283">
        <w:trPr>
          <w:trHeight w:val="300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2D19E4" w:rsidRPr="003F4F9F" w:rsidRDefault="002D19E4" w:rsidP="00617283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SAMPLE INFORMATION</w:t>
            </w:r>
          </w:p>
        </w:tc>
        <w:tc>
          <w:tcPr>
            <w:tcW w:w="5903" w:type="dxa"/>
            <w:gridSpan w:val="12"/>
            <w:tcBorders>
              <w:top w:val="single" w:sz="4" w:space="0" w:color="auto"/>
              <w:bottom w:val="nil"/>
            </w:tcBorders>
            <w:shd w:val="clear" w:color="auto" w:fill="A8D08D" w:themeFill="accent6" w:themeFillTint="99"/>
          </w:tcPr>
          <w:p w:rsidR="002D19E4" w:rsidRPr="003F4F9F" w:rsidRDefault="005C4587" w:rsidP="00934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HEAVY METALS</w:t>
            </w:r>
          </w:p>
        </w:tc>
      </w:tr>
      <w:tr w:rsidR="002D19E4" w:rsidRPr="003F4F9F" w:rsidTr="00617283">
        <w:trPr>
          <w:trHeight w:val="218"/>
        </w:trPr>
        <w:tc>
          <w:tcPr>
            <w:tcW w:w="4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2D19E4" w:rsidRPr="003F4F9F" w:rsidRDefault="002D19E4" w:rsidP="00934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3" w:type="dxa"/>
            <w:gridSpan w:val="12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2D19E4" w:rsidRPr="003F4F9F" w:rsidRDefault="002D19E4" w:rsidP="00934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elements required</w:t>
            </w:r>
          </w:p>
        </w:tc>
      </w:tr>
      <w:tr w:rsidR="002D19E4" w:rsidRPr="003F4F9F" w:rsidTr="005C4587">
        <w:trPr>
          <w:trHeight w:val="1652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2D19E4" w:rsidRPr="003F4F9F" w:rsidRDefault="002D19E4" w:rsidP="002D19E4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Tube #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2D19E4" w:rsidRPr="00617283" w:rsidRDefault="002D19E4" w:rsidP="002D19E4">
            <w:pPr>
              <w:jc w:val="center"/>
              <w:rPr>
                <w:b/>
                <w:szCs w:val="20"/>
              </w:rPr>
            </w:pPr>
            <w:r w:rsidRPr="00617283">
              <w:rPr>
                <w:b/>
                <w:szCs w:val="20"/>
              </w:rPr>
              <w:t>Sample Reference</w:t>
            </w:r>
          </w:p>
          <w:p w:rsidR="00617283" w:rsidRPr="00617283" w:rsidRDefault="00617283" w:rsidP="00617283">
            <w:pPr>
              <w:jc w:val="center"/>
              <w:rPr>
                <w:sz w:val="20"/>
                <w:szCs w:val="20"/>
              </w:rPr>
            </w:pPr>
            <w:r w:rsidRPr="00617283">
              <w:rPr>
                <w:sz w:val="20"/>
                <w:szCs w:val="20"/>
              </w:rPr>
              <w:t>(To Appear on Report)</w:t>
            </w:r>
          </w:p>
          <w:p w:rsidR="00617283" w:rsidRDefault="00617283" w:rsidP="00617283">
            <w:pPr>
              <w:jc w:val="center"/>
              <w:rPr>
                <w:szCs w:val="20"/>
              </w:rPr>
            </w:pPr>
          </w:p>
          <w:p w:rsidR="00617283" w:rsidRPr="00617283" w:rsidRDefault="00617283" w:rsidP="006172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e.g. Site ID, Room, Date, Time, Sampler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Lead (</w:t>
            </w:r>
            <w:proofErr w:type="spellStart"/>
            <w:r w:rsidRPr="005C4587">
              <w:rPr>
                <w:b/>
                <w:sz w:val="20"/>
                <w:szCs w:val="20"/>
              </w:rPr>
              <w:t>Pb</w:t>
            </w:r>
            <w:proofErr w:type="spellEnd"/>
            <w:r w:rsidRPr="005C4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noProof/>
                <w:sz w:val="20"/>
                <w:szCs w:val="20"/>
                <w:lang w:eastAsia="en-NZ"/>
              </w:rPr>
            </w:pPr>
            <w:r w:rsidRPr="005C4587">
              <w:rPr>
                <w:b/>
                <w:noProof/>
                <w:sz w:val="20"/>
                <w:szCs w:val="20"/>
                <w:lang w:eastAsia="en-NZ"/>
              </w:rPr>
              <w:t>Litihium (Li)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Mercury (Hg)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Phosphorous (P)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Arsenic (As)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noProof/>
                <w:sz w:val="20"/>
                <w:szCs w:val="20"/>
                <w:lang w:eastAsia="en-NZ"/>
              </w:rPr>
            </w:pPr>
            <w:r w:rsidRPr="005C4587">
              <w:rPr>
                <w:b/>
                <w:noProof/>
                <w:sz w:val="20"/>
                <w:szCs w:val="20"/>
                <w:lang w:eastAsia="en-NZ"/>
              </w:rPr>
              <w:t>Boron (B)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Beryllium (Be)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noProof/>
                <w:sz w:val="20"/>
                <w:szCs w:val="20"/>
                <w:lang w:eastAsia="en-NZ"/>
              </w:rPr>
            </w:pPr>
            <w:r w:rsidRPr="005C4587">
              <w:rPr>
                <w:b/>
                <w:noProof/>
                <w:sz w:val="20"/>
                <w:szCs w:val="20"/>
                <w:lang w:eastAsia="en-NZ"/>
              </w:rPr>
              <w:t>Cadmium (Cd)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Chromium (Cr)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Copper (Cu)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sz w:val="20"/>
                <w:szCs w:val="20"/>
              </w:rPr>
            </w:pPr>
            <w:r w:rsidRPr="005C4587">
              <w:rPr>
                <w:b/>
                <w:sz w:val="20"/>
                <w:szCs w:val="20"/>
              </w:rPr>
              <w:t>Nickel (Ni)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2D19E4" w:rsidRPr="005C4587" w:rsidRDefault="002D19E4" w:rsidP="002D19E4">
            <w:pPr>
              <w:ind w:left="113"/>
              <w:rPr>
                <w:b/>
                <w:noProof/>
                <w:sz w:val="20"/>
                <w:szCs w:val="20"/>
                <w:lang w:eastAsia="en-NZ"/>
              </w:rPr>
            </w:pPr>
            <w:r w:rsidRPr="005C4587">
              <w:rPr>
                <w:b/>
                <w:noProof/>
                <w:sz w:val="20"/>
                <w:szCs w:val="20"/>
                <w:lang w:eastAsia="en-NZ"/>
              </w:rPr>
              <w:t>Zinc (Zn)</w:t>
            </w:r>
          </w:p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7722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845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746B12" w:rsidP="0061728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1819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93944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2451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5673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72441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682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3920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0846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01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4892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0990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6619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441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23104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7273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9704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0639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483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5098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07469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7852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47728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630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5164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0159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42677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13441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5027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5402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71824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8215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29167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4916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2557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4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75935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29755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0690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4231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70468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487896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82855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593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6844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1431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21335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3547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5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8371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227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7049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50186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4970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06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4732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3699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9790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1490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1652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2307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6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4741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5648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73866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6601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688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7592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30660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22252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1140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51204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84184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46964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9681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6437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9117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11068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1984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7635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7164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2317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6839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11389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64936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88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8345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4006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41870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7260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1825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1910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66616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4274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77387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2036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38931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7109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9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8121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50831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32205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73923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6726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4364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77107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12729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57530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3830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9458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9930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10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68342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5679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58168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60383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8243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5427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9953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5014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8863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6327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27633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783991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3952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41462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60357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0736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688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23417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48786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3841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5012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1912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13672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96612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07112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84689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42648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107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60251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3882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66313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46981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1359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4678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0473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499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13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Default="00617283" w:rsidP="00617283">
            <w:pPr>
              <w:jc w:val="center"/>
              <w:rPr>
                <w:sz w:val="20"/>
                <w:szCs w:val="20"/>
              </w:rPr>
            </w:pPr>
          </w:p>
          <w:p w:rsidR="00746B12" w:rsidRPr="003F4F9F" w:rsidRDefault="00746B12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41023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2523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2056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65454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2135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43188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54486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7157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60205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5955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513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8461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14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5743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6113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16080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2889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22364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9727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5075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73913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91308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6509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8513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13666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15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2065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1292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93621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2650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1710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5769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34791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104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0615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8729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33000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5013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16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68596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1403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839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40502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904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394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2413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42026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1518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2560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2169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3069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4440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8562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1345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03907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1945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4381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4716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5587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75354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42430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3086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45530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18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3492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1211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6947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44087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03467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56102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8946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6202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8946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7441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8565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90126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19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2298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7401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9118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2688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49434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2796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3063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3442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07014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48830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27293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5407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20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7974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7194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47758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4376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3975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8326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99224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21984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78878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4564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2077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06856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13609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33333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4320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23699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2937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905991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3446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3156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211554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56673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21303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3508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0477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5081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0414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33483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7789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19681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57878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06209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5218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3352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6221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4960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23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6572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0805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7796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56746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02501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32432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9585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503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3517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76458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236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39469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24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4750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4971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3640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848894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192910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46146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4216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0150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6938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14547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7501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1898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25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80527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358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00727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71251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824503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12890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4729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152973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67904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283028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5253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55793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26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27340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9868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8699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96963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1792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703663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642475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1726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9420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4841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60492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28164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7852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34759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508445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40507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54595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6765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08326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62530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30863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853489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126889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b/>
                <w:sz w:val="24"/>
                <w:szCs w:val="32"/>
              </w:rPr>
              <w:id w:val="-17126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617283" w:rsidRDefault="00617283" w:rsidP="00617283">
                <w:pPr>
                  <w:jc w:val="center"/>
                  <w:rPr>
                    <w:sz w:val="24"/>
                  </w:rPr>
                </w:pPr>
                <w:r w:rsidRPr="00617283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617283" w:rsidRPr="003F4F9F" w:rsidTr="00746B12">
        <w:trPr>
          <w:trHeight w:val="680"/>
        </w:trPr>
        <w:tc>
          <w:tcPr>
            <w:tcW w:w="632" w:type="dxa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17283" w:rsidRPr="003F4F9F" w:rsidRDefault="00617283" w:rsidP="0061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115976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135322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205561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204812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192106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68019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1761446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39280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2146157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12428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542749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2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b/>
                <w:sz w:val="24"/>
                <w:szCs w:val="32"/>
              </w:rPr>
              <w:id w:val="-191623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283" w:rsidRPr="005C4587" w:rsidRDefault="00617283" w:rsidP="00617283">
                <w:pPr>
                  <w:jc w:val="center"/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</w:pPr>
                <w:r w:rsidRPr="005C4587">
                  <w:rPr>
                    <w:rFonts w:ascii="Segoe UI Symbol" w:eastAsia="MS Gothic" w:hAnsi="Segoe UI Symbol" w:cs="Segoe UI Symbol"/>
                    <w:b/>
                    <w:sz w:val="24"/>
                    <w:szCs w:val="32"/>
                  </w:rPr>
                  <w:t>☐</w:t>
                </w:r>
              </w:p>
            </w:sdtContent>
          </w:sdt>
        </w:tc>
      </w:tr>
    </w:tbl>
    <w:p w:rsidR="00644990" w:rsidRPr="003F4F9F" w:rsidRDefault="00644990" w:rsidP="005A7E0D">
      <w:pPr>
        <w:rPr>
          <w:sz w:val="20"/>
          <w:szCs w:val="20"/>
        </w:rPr>
      </w:pPr>
    </w:p>
    <w:sectPr w:rsidR="00644990" w:rsidRPr="003F4F9F" w:rsidSect="009864D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83" w:rsidRDefault="00617283" w:rsidP="009864DF">
      <w:pPr>
        <w:spacing w:after="0" w:line="240" w:lineRule="auto"/>
      </w:pPr>
      <w:r>
        <w:separator/>
      </w:r>
    </w:p>
  </w:endnote>
  <w:endnote w:type="continuationSeparator" w:id="0">
    <w:p w:rsidR="00617283" w:rsidRDefault="00617283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lavika Light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3" w:rsidRPr="00315EC9" w:rsidRDefault="00617283" w:rsidP="005C4587">
    <w:pPr>
      <w:pStyle w:val="Footer"/>
      <w:tabs>
        <w:tab w:val="clear" w:pos="9026"/>
        <w:tab w:val="right" w:pos="10206"/>
      </w:tabs>
      <w:rPr>
        <w:rFonts w:ascii="Klavika Light" w:hAnsi="Klavika Light"/>
        <w:sz w:val="18"/>
        <w:szCs w:val="20"/>
      </w:rPr>
    </w:pPr>
    <w:r w:rsidRPr="00315EC9">
      <w:rPr>
        <w:rFonts w:ascii="Klavika Light" w:hAnsi="Klavika Light"/>
        <w:sz w:val="20"/>
        <w:szCs w:val="20"/>
      </w:rPr>
      <w:t>*</w:t>
    </w:r>
    <w:r w:rsidR="005C4587">
      <w:rPr>
        <w:rFonts w:ascii="Klavika Light" w:hAnsi="Klavika Light"/>
        <w:sz w:val="20"/>
        <w:szCs w:val="20"/>
      </w:rPr>
      <w:t>For urgent testing, p</w:t>
    </w:r>
    <w:r w:rsidRPr="00315EC9">
      <w:rPr>
        <w:rFonts w:ascii="Klavika Light" w:hAnsi="Klavika Light"/>
        <w:sz w:val="20"/>
        <w:szCs w:val="20"/>
      </w:rPr>
      <w:t xml:space="preserve">lease contact Analytica in advance. </w:t>
    </w:r>
    <w:r w:rsidR="005C4587">
      <w:rPr>
        <w:rFonts w:ascii="Klavika Light" w:hAnsi="Klavika Light"/>
        <w:sz w:val="20"/>
        <w:szCs w:val="20"/>
      </w:rPr>
      <w:t>Urgent testing</w:t>
    </w:r>
    <w:r w:rsidRPr="00315EC9">
      <w:rPr>
        <w:rFonts w:ascii="Klavika Light" w:hAnsi="Klavika Light"/>
        <w:sz w:val="20"/>
        <w:szCs w:val="20"/>
      </w:rPr>
      <w:t xml:space="preserve"> fee applies</w:t>
    </w:r>
    <w:r>
      <w:rPr>
        <w:rFonts w:ascii="Klavika Light" w:hAnsi="Klavika Light"/>
        <w:sz w:val="20"/>
        <w:szCs w:val="20"/>
      </w:rPr>
      <w:t>.</w:t>
    </w:r>
    <w:r>
      <w:rPr>
        <w:rFonts w:ascii="Klavika Light" w:hAnsi="Klavika Light"/>
        <w:sz w:val="20"/>
        <w:szCs w:val="20"/>
      </w:rPr>
      <w:tab/>
    </w:r>
  </w:p>
  <w:p w:rsidR="00617283" w:rsidRPr="00ED1356" w:rsidRDefault="00617283" w:rsidP="005A7E0D">
    <w:pPr>
      <w:pStyle w:val="Footer"/>
      <w:tabs>
        <w:tab w:val="clear" w:pos="9026"/>
        <w:tab w:val="right" w:pos="10206"/>
      </w:tabs>
      <w:rPr>
        <w:rFonts w:ascii="Klavika Light" w:hAnsi="Klavika Light"/>
        <w:sz w:val="16"/>
        <w:szCs w:val="16"/>
      </w:rPr>
    </w:pPr>
    <w:r>
      <w:rPr>
        <w:rFonts w:ascii="Klavika Light" w:hAnsi="Klavika Light"/>
        <w:sz w:val="16"/>
        <w:szCs w:val="16"/>
      </w:rPr>
      <w:t>F</w:t>
    </w:r>
    <w:r w:rsidRPr="00ED1356">
      <w:rPr>
        <w:rFonts w:ascii="Klavika Light" w:hAnsi="Klavika Light"/>
        <w:sz w:val="16"/>
        <w:szCs w:val="16"/>
      </w:rPr>
      <w:t xml:space="preserve">or enquiries visit </w:t>
    </w:r>
    <w:hyperlink r:id="rId1" w:history="1">
      <w:r w:rsidRPr="00ED1356">
        <w:rPr>
          <w:rStyle w:val="Hyperlink"/>
          <w:rFonts w:ascii="Klavika Light" w:hAnsi="Klavika Light"/>
          <w:sz w:val="16"/>
          <w:szCs w:val="16"/>
        </w:rPr>
        <w:t>www.analytica.co.nz</w:t>
      </w:r>
    </w:hyperlink>
    <w:r w:rsidRPr="00ED1356">
      <w:rPr>
        <w:rFonts w:ascii="Klavika Light" w:hAnsi="Klavika Light"/>
        <w:sz w:val="16"/>
        <w:szCs w:val="16"/>
      </w:rPr>
      <w:t xml:space="preserve"> or telephone 07 974 4740</w:t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 w:rsidRPr="00ED1356">
      <w:rPr>
        <w:rFonts w:ascii="Klavika Light" w:hAnsi="Klavika Light"/>
        <w:sz w:val="16"/>
        <w:szCs w:val="16"/>
      </w:rPr>
      <w:t xml:space="preserve">Version </w:t>
    </w:r>
    <w:r w:rsidR="005C4587">
      <w:rPr>
        <w:rFonts w:ascii="Klavika Light" w:hAnsi="Klavika Light"/>
        <w:sz w:val="16"/>
        <w:szCs w:val="16"/>
      </w:rPr>
      <w:t>1</w:t>
    </w:r>
    <w:r w:rsidRPr="00ED1356">
      <w:rPr>
        <w:rFonts w:ascii="Klavika Light" w:hAnsi="Klavika Light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83" w:rsidRDefault="00617283" w:rsidP="009864DF">
      <w:pPr>
        <w:spacing w:after="0" w:line="240" w:lineRule="auto"/>
      </w:pPr>
      <w:r>
        <w:separator/>
      </w:r>
    </w:p>
  </w:footnote>
  <w:footnote w:type="continuationSeparator" w:id="0">
    <w:p w:rsidR="00617283" w:rsidRDefault="00617283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3" w:rsidRPr="007C7D37" w:rsidRDefault="00617283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C3991" wp14:editId="65C9538E">
              <wp:simplePos x="0" y="0"/>
              <wp:positionH relativeFrom="column">
                <wp:posOffset>5044440</wp:posOffset>
              </wp:positionH>
              <wp:positionV relativeFrom="paragraph">
                <wp:posOffset>-219075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283" w:rsidRPr="00ED1356" w:rsidRDefault="00617283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Analytica Laboratories Ltd</w:t>
                          </w:r>
                        </w:p>
                        <w:p w:rsidR="00617283" w:rsidRPr="00ED1356" w:rsidRDefault="00617283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Ruakura Research Centre</w:t>
                          </w:r>
                        </w:p>
                        <w:p w:rsidR="00617283" w:rsidRPr="00ED1356" w:rsidRDefault="00617283" w:rsidP="007C7D37">
                          <w:pPr>
                            <w:spacing w:after="0"/>
                            <w:rPr>
                              <w:rFonts w:ascii="Klavika Light" w:hAnsi="Klavika Light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10 Bisley Road, Hamilton 3240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C3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-17.2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" stroked="f">
              <v:textbox style="mso-fit-shape-to-text:t">
                <w:txbxContent>
                  <w:p w:rsidR="00617283" w:rsidRPr="00ED1356" w:rsidRDefault="00617283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>Analytica Laboratories Ltd</w:t>
                    </w:r>
                  </w:p>
                  <w:p w:rsidR="00617283" w:rsidRPr="00ED1356" w:rsidRDefault="00617283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Ruakura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Research Centre</w:t>
                    </w:r>
                  </w:p>
                  <w:p w:rsidR="00617283" w:rsidRPr="00ED1356" w:rsidRDefault="00617283" w:rsidP="007C7D37">
                    <w:pPr>
                      <w:spacing w:after="0"/>
                      <w:rPr>
                        <w:rFonts w:ascii="Klavika Light" w:hAnsi="Klavika Light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10 </w:t>
                    </w: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Bisley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Road, Hamilton 3240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0BB2D25" wp14:editId="57BFD9EE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17283" w:rsidRPr="00315EC9" w:rsidRDefault="0061728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F"/>
    <w:rsid w:val="0000583A"/>
    <w:rsid w:val="000228D8"/>
    <w:rsid w:val="00040F67"/>
    <w:rsid w:val="00054B93"/>
    <w:rsid w:val="00063D35"/>
    <w:rsid w:val="000678E3"/>
    <w:rsid w:val="00067EE3"/>
    <w:rsid w:val="000713EE"/>
    <w:rsid w:val="000776EC"/>
    <w:rsid w:val="00086FEE"/>
    <w:rsid w:val="00097582"/>
    <w:rsid w:val="000A7D46"/>
    <w:rsid w:val="000B600A"/>
    <w:rsid w:val="000C2FF8"/>
    <w:rsid w:val="000F2515"/>
    <w:rsid w:val="000F4990"/>
    <w:rsid w:val="00107511"/>
    <w:rsid w:val="00107738"/>
    <w:rsid w:val="00116E44"/>
    <w:rsid w:val="00123BD8"/>
    <w:rsid w:val="00144A50"/>
    <w:rsid w:val="00150B1E"/>
    <w:rsid w:val="001636EA"/>
    <w:rsid w:val="0016433B"/>
    <w:rsid w:val="00175840"/>
    <w:rsid w:val="0017742D"/>
    <w:rsid w:val="001F0714"/>
    <w:rsid w:val="00201278"/>
    <w:rsid w:val="002071FC"/>
    <w:rsid w:val="00214918"/>
    <w:rsid w:val="00251447"/>
    <w:rsid w:val="0025300D"/>
    <w:rsid w:val="0025466D"/>
    <w:rsid w:val="002646D6"/>
    <w:rsid w:val="00271D48"/>
    <w:rsid w:val="002723C0"/>
    <w:rsid w:val="00275F29"/>
    <w:rsid w:val="00292BD5"/>
    <w:rsid w:val="00294856"/>
    <w:rsid w:val="002D19E4"/>
    <w:rsid w:val="002D78F8"/>
    <w:rsid w:val="002E135B"/>
    <w:rsid w:val="002F0C62"/>
    <w:rsid w:val="003138F6"/>
    <w:rsid w:val="00315EC9"/>
    <w:rsid w:val="00320153"/>
    <w:rsid w:val="00327CE8"/>
    <w:rsid w:val="00333760"/>
    <w:rsid w:val="00363B8D"/>
    <w:rsid w:val="00370B65"/>
    <w:rsid w:val="00381E77"/>
    <w:rsid w:val="003952C1"/>
    <w:rsid w:val="003D6221"/>
    <w:rsid w:val="003E033F"/>
    <w:rsid w:val="003E1E04"/>
    <w:rsid w:val="003F151C"/>
    <w:rsid w:val="003F4F9F"/>
    <w:rsid w:val="00416657"/>
    <w:rsid w:val="0042002A"/>
    <w:rsid w:val="00450BE1"/>
    <w:rsid w:val="00466C90"/>
    <w:rsid w:val="0048443D"/>
    <w:rsid w:val="004922F6"/>
    <w:rsid w:val="004C3B30"/>
    <w:rsid w:val="004E3564"/>
    <w:rsid w:val="004E7C69"/>
    <w:rsid w:val="00507DA1"/>
    <w:rsid w:val="005171C2"/>
    <w:rsid w:val="00523DBB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7E0D"/>
    <w:rsid w:val="005C14AC"/>
    <w:rsid w:val="005C4587"/>
    <w:rsid w:val="005F2B86"/>
    <w:rsid w:val="005F2D88"/>
    <w:rsid w:val="00617283"/>
    <w:rsid w:val="00617C0E"/>
    <w:rsid w:val="00644990"/>
    <w:rsid w:val="006514E0"/>
    <w:rsid w:val="00661F9E"/>
    <w:rsid w:val="0068513E"/>
    <w:rsid w:val="00694813"/>
    <w:rsid w:val="006B7622"/>
    <w:rsid w:val="006C5968"/>
    <w:rsid w:val="006D5785"/>
    <w:rsid w:val="00710D4A"/>
    <w:rsid w:val="00717001"/>
    <w:rsid w:val="00746B12"/>
    <w:rsid w:val="00746F62"/>
    <w:rsid w:val="00765258"/>
    <w:rsid w:val="0078497D"/>
    <w:rsid w:val="007871A0"/>
    <w:rsid w:val="007930E7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2879"/>
    <w:rsid w:val="00865F0E"/>
    <w:rsid w:val="00866CC9"/>
    <w:rsid w:val="00870530"/>
    <w:rsid w:val="00873BC1"/>
    <w:rsid w:val="00884919"/>
    <w:rsid w:val="008A1833"/>
    <w:rsid w:val="008B61FB"/>
    <w:rsid w:val="00917F3E"/>
    <w:rsid w:val="009238A9"/>
    <w:rsid w:val="00930E7E"/>
    <w:rsid w:val="0093451A"/>
    <w:rsid w:val="00976E79"/>
    <w:rsid w:val="00985622"/>
    <w:rsid w:val="009864DF"/>
    <w:rsid w:val="009A220B"/>
    <w:rsid w:val="009A52BE"/>
    <w:rsid w:val="009A6C44"/>
    <w:rsid w:val="009B428E"/>
    <w:rsid w:val="009B5872"/>
    <w:rsid w:val="009C139D"/>
    <w:rsid w:val="009D1732"/>
    <w:rsid w:val="009D6EF2"/>
    <w:rsid w:val="009F721B"/>
    <w:rsid w:val="00A00158"/>
    <w:rsid w:val="00A12F7E"/>
    <w:rsid w:val="00A162CF"/>
    <w:rsid w:val="00A2713F"/>
    <w:rsid w:val="00A427E9"/>
    <w:rsid w:val="00A43F42"/>
    <w:rsid w:val="00A50CDE"/>
    <w:rsid w:val="00A86133"/>
    <w:rsid w:val="00A9158A"/>
    <w:rsid w:val="00AB7939"/>
    <w:rsid w:val="00AD1EC1"/>
    <w:rsid w:val="00AD3829"/>
    <w:rsid w:val="00AE1AE7"/>
    <w:rsid w:val="00AE5C94"/>
    <w:rsid w:val="00B20C2F"/>
    <w:rsid w:val="00B3348B"/>
    <w:rsid w:val="00B41D40"/>
    <w:rsid w:val="00B5269A"/>
    <w:rsid w:val="00B55AAC"/>
    <w:rsid w:val="00B65A06"/>
    <w:rsid w:val="00BA749F"/>
    <w:rsid w:val="00BC4805"/>
    <w:rsid w:val="00BC7DE2"/>
    <w:rsid w:val="00BF3CBC"/>
    <w:rsid w:val="00C4226D"/>
    <w:rsid w:val="00C6612D"/>
    <w:rsid w:val="00C678FC"/>
    <w:rsid w:val="00CC09D5"/>
    <w:rsid w:val="00CD4BA8"/>
    <w:rsid w:val="00CD72F9"/>
    <w:rsid w:val="00D1065C"/>
    <w:rsid w:val="00D13A3C"/>
    <w:rsid w:val="00D21969"/>
    <w:rsid w:val="00D30C19"/>
    <w:rsid w:val="00D33C13"/>
    <w:rsid w:val="00D405C1"/>
    <w:rsid w:val="00D47432"/>
    <w:rsid w:val="00D602E1"/>
    <w:rsid w:val="00D61191"/>
    <w:rsid w:val="00D70288"/>
    <w:rsid w:val="00D743AF"/>
    <w:rsid w:val="00DA4ED5"/>
    <w:rsid w:val="00DF7CF5"/>
    <w:rsid w:val="00E15ADB"/>
    <w:rsid w:val="00E41ED1"/>
    <w:rsid w:val="00E865CF"/>
    <w:rsid w:val="00E87C1A"/>
    <w:rsid w:val="00EA7FE6"/>
    <w:rsid w:val="00EB41E6"/>
    <w:rsid w:val="00ED1356"/>
    <w:rsid w:val="00ED185D"/>
    <w:rsid w:val="00ED6354"/>
    <w:rsid w:val="00EE31BC"/>
    <w:rsid w:val="00EE56A6"/>
    <w:rsid w:val="00F21BF0"/>
    <w:rsid w:val="00F3504F"/>
    <w:rsid w:val="00F500D9"/>
    <w:rsid w:val="00F50430"/>
    <w:rsid w:val="00F64FCA"/>
    <w:rsid w:val="00F747EF"/>
    <w:rsid w:val="00F74B53"/>
    <w:rsid w:val="00F82D78"/>
    <w:rsid w:val="00F84924"/>
    <w:rsid w:val="00F97606"/>
    <w:rsid w:val="00FC249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49C7-FC02-4A9D-A01C-CE3EDDE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Sample Receipt</cp:lastModifiedBy>
  <cp:revision>6</cp:revision>
  <cp:lastPrinted>2017-04-27T02:23:00Z</cp:lastPrinted>
  <dcterms:created xsi:type="dcterms:W3CDTF">2017-01-06T00:56:00Z</dcterms:created>
  <dcterms:modified xsi:type="dcterms:W3CDTF">2017-04-27T02:29:00Z</dcterms:modified>
</cp:coreProperties>
</file>